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DEC33D" w14:textId="77777777" w:rsidR="00DC3595" w:rsidRPr="000B648B" w:rsidRDefault="00DC3595" w:rsidP="00DC3595">
      <w:pPr>
        <w:pStyle w:val="Title"/>
        <w:rPr>
          <w:lang w:val="en-GB"/>
        </w:rPr>
      </w:pPr>
      <w:r w:rsidRPr="000B648B">
        <w:rPr>
          <w:lang w:val="en-GB"/>
        </w:rPr>
        <w:t>Kiwix Hotspot Installer</w:t>
      </w:r>
    </w:p>
    <w:p w14:paraId="5DF4DD04" w14:textId="77777777" w:rsidR="00DC3595" w:rsidRPr="000B648B" w:rsidRDefault="00DC3595" w:rsidP="00DC3595">
      <w:pPr>
        <w:pStyle w:val="Subtitle"/>
        <w:rPr>
          <w:color w:val="FF0000"/>
          <w:lang w:val="en-GB"/>
        </w:rPr>
      </w:pPr>
      <w:r w:rsidRPr="000B648B">
        <w:rPr>
          <w:lang w:val="en-GB"/>
        </w:rPr>
        <w:t>User Guide</w:t>
      </w:r>
    </w:p>
    <w:p w14:paraId="15CFC4D6" w14:textId="77777777" w:rsidR="00DC3595" w:rsidRPr="000B648B" w:rsidRDefault="00DC3595" w:rsidP="00DC3595">
      <w:pPr>
        <w:rPr>
          <w:lang w:val="en-GB"/>
        </w:rPr>
      </w:pPr>
    </w:p>
    <w:p w14:paraId="5EBF0C2C" w14:textId="77777777" w:rsidR="00DC3595" w:rsidRPr="000B648B" w:rsidRDefault="00DC3595" w:rsidP="00DC3595">
      <w:pPr>
        <w:rPr>
          <w:lang w:val="en-GB"/>
        </w:rPr>
      </w:pPr>
      <w:r w:rsidRPr="000B648B">
        <w:rPr>
          <w:lang w:val="en-GB"/>
        </w:rPr>
        <w:t>Kiwix Hotspot allows you to share Kiwix content via a local “Hotspot”</w:t>
      </w:r>
    </w:p>
    <w:p w14:paraId="6242EA4B" w14:textId="77777777" w:rsidR="00DC3595" w:rsidRPr="000B648B" w:rsidRDefault="00DC3595" w:rsidP="00DC3595">
      <w:pPr>
        <w:rPr>
          <w:lang w:val="en-GB"/>
        </w:rPr>
      </w:pPr>
    </w:p>
    <w:p w14:paraId="3C23382E" w14:textId="77777777" w:rsidR="00DC3595" w:rsidRPr="000B648B" w:rsidRDefault="00DC3595" w:rsidP="00DC3595">
      <w:pPr>
        <w:rPr>
          <w:lang w:val="en-GB"/>
        </w:rPr>
      </w:pPr>
      <w:r w:rsidRPr="000B648B">
        <w:rPr>
          <w:lang w:val="en-GB"/>
        </w:rPr>
        <w:t>A Hotspot is comprised of two features; a “RasperryPi” and a microSD card, which contains the “Pi” operating system and all the educational content installed.</w:t>
      </w:r>
    </w:p>
    <w:p w14:paraId="2E2F1CFF" w14:textId="77777777" w:rsidR="00DC3595" w:rsidRPr="000B648B" w:rsidRDefault="00DC3595" w:rsidP="00DC3595">
      <w:pPr>
        <w:rPr>
          <w:lang w:val="en-GB"/>
        </w:rPr>
      </w:pPr>
    </w:p>
    <w:p w14:paraId="607825C5" w14:textId="4B775262" w:rsidR="00DC3595" w:rsidRPr="000B648B" w:rsidRDefault="00DC3595" w:rsidP="00DC3595">
      <w:pPr>
        <w:rPr>
          <w:lang w:val="en-GB"/>
        </w:rPr>
      </w:pPr>
      <w:r w:rsidRPr="000B648B">
        <w:rPr>
          <w:lang w:val="en-GB"/>
        </w:rPr>
        <w:t>Kiwix Hotspot Installer is an installation programme which aims to configure the SD card to make the RaspberryPi work.</w:t>
      </w:r>
    </w:p>
    <w:p w14:paraId="3BA05025" w14:textId="102F6D6B" w:rsidR="001B50D5" w:rsidRPr="000B648B" w:rsidRDefault="001B50D5" w:rsidP="00DC3595">
      <w:pPr>
        <w:rPr>
          <w:lang w:val="en-GB"/>
        </w:rPr>
      </w:pPr>
    </w:p>
    <w:p w14:paraId="06854A69" w14:textId="333926C9" w:rsidR="001B50D5" w:rsidRPr="000B648B" w:rsidRDefault="001B50D5" w:rsidP="00DC3595">
      <w:pPr>
        <w:rPr>
          <w:lang w:val="en-GB"/>
        </w:rPr>
      </w:pPr>
      <w:r w:rsidRPr="000B648B">
        <w:rPr>
          <w:u w:val="single"/>
          <w:lang w:val="en-GB"/>
        </w:rPr>
        <w:t>Note</w:t>
      </w:r>
      <w:r w:rsidRPr="000B648B">
        <w:rPr>
          <w:lang w:val="en-GB"/>
        </w:rPr>
        <w:t xml:space="preserve">: it is highly recommended to use </w:t>
      </w:r>
      <w:r w:rsidRPr="000B648B">
        <w:rPr>
          <w:i/>
          <w:lang w:val="en-GB"/>
        </w:rPr>
        <w:t>good quality</w:t>
      </w:r>
      <w:r w:rsidRPr="000B648B">
        <w:rPr>
          <w:lang w:val="en-GB"/>
        </w:rPr>
        <w:t xml:space="preserve"> microSD card to ensure proper compatibility and performances with RaspberryPi devices.</w:t>
      </w:r>
    </w:p>
    <w:p w14:paraId="5490C5CB" w14:textId="77777777" w:rsidR="00DC3595" w:rsidRPr="000B648B" w:rsidRDefault="00DC3595" w:rsidP="00DC3595">
      <w:pPr>
        <w:pStyle w:val="Heading1"/>
        <w:rPr>
          <w:lang w:val="en-GB"/>
        </w:rPr>
      </w:pPr>
      <w:r w:rsidRPr="000B648B">
        <w:rPr>
          <w:lang w:val="en-GB"/>
        </w:rPr>
        <w:t>Hotspot Operation:</w:t>
      </w:r>
    </w:p>
    <w:p w14:paraId="26B99B3D" w14:textId="22139F1A" w:rsidR="00DC3595" w:rsidRPr="000B648B" w:rsidRDefault="00DC3595" w:rsidP="00DC3595">
      <w:pPr>
        <w:pStyle w:val="ListParagraph"/>
        <w:numPr>
          <w:ilvl w:val="0"/>
          <w:numId w:val="1"/>
        </w:numPr>
        <w:rPr>
          <w:lang w:val="en-GB"/>
        </w:rPr>
      </w:pPr>
      <w:r w:rsidRPr="000B648B">
        <w:rPr>
          <w:lang w:val="en-GB"/>
        </w:rPr>
        <w:t>The Hotspot creates a network which can be seen within about 20 metres</w:t>
      </w:r>
    </w:p>
    <w:p w14:paraId="65CB7DB6" w14:textId="17A53373" w:rsidR="00E44285" w:rsidRPr="000B648B" w:rsidRDefault="00E44285" w:rsidP="00DC3595">
      <w:pPr>
        <w:pStyle w:val="ListParagraph"/>
        <w:numPr>
          <w:ilvl w:val="0"/>
          <w:numId w:val="1"/>
        </w:numPr>
        <w:rPr>
          <w:lang w:val="en-GB"/>
        </w:rPr>
      </w:pPr>
      <w:r w:rsidRPr="000B648B">
        <w:rPr>
          <w:lang w:val="en-GB"/>
        </w:rPr>
        <w:t xml:space="preserve">It </w:t>
      </w:r>
      <w:r w:rsidR="007D2321" w:rsidRPr="000B648B">
        <w:rPr>
          <w:lang w:val="en-GB"/>
        </w:rPr>
        <w:t>usually accommodates 20 simultaneous users, depending on usage</w:t>
      </w:r>
    </w:p>
    <w:p w14:paraId="39852D15" w14:textId="77777777" w:rsidR="00DC3595" w:rsidRPr="000B648B" w:rsidRDefault="00DC3595" w:rsidP="00DC3595">
      <w:pPr>
        <w:pStyle w:val="ListParagraph"/>
        <w:numPr>
          <w:ilvl w:val="0"/>
          <w:numId w:val="1"/>
        </w:numPr>
        <w:rPr>
          <w:lang w:val="en-GB"/>
        </w:rPr>
      </w:pPr>
      <w:r w:rsidRPr="000B648B">
        <w:rPr>
          <w:lang w:val="en-GB"/>
        </w:rPr>
        <w:t xml:space="preserve">Users can see this network on their tablet or computer and then connect to it </w:t>
      </w:r>
    </w:p>
    <w:p w14:paraId="451F41C4" w14:textId="77777777" w:rsidR="00DC3595" w:rsidRPr="000B648B" w:rsidRDefault="00DC3595" w:rsidP="00DC3595">
      <w:pPr>
        <w:pStyle w:val="ListParagraph"/>
        <w:numPr>
          <w:ilvl w:val="0"/>
          <w:numId w:val="1"/>
        </w:numPr>
        <w:rPr>
          <w:lang w:val="en-GB"/>
        </w:rPr>
      </w:pPr>
      <w:r w:rsidRPr="000B648B">
        <w:rPr>
          <w:lang w:val="en-GB"/>
        </w:rPr>
        <w:t>Their web browser will direct them to the Hotspot homepage which lists the available content (fig. 1)</w:t>
      </w:r>
    </w:p>
    <w:p w14:paraId="5B2ACC73" w14:textId="77777777" w:rsidR="00DC3595" w:rsidRPr="000B648B" w:rsidRDefault="00DC3595" w:rsidP="00DC3595">
      <w:pPr>
        <w:pStyle w:val="ListParagraph"/>
        <w:numPr>
          <w:ilvl w:val="0"/>
          <w:numId w:val="1"/>
        </w:numPr>
        <w:rPr>
          <w:lang w:val="en-GB"/>
        </w:rPr>
      </w:pPr>
      <w:r w:rsidRPr="000B648B">
        <w:rPr>
          <w:lang w:val="en-GB"/>
        </w:rPr>
        <w:t>The content is a copy of what can be found on the Internet. On the Hotspot, this is available without the user or the RaspberryPi being connected to the internet, as the content is copied onto the SD card</w:t>
      </w:r>
    </w:p>
    <w:p w14:paraId="13F2463A" w14:textId="77777777" w:rsidR="00DC3595" w:rsidRPr="000B648B" w:rsidRDefault="00DC3595" w:rsidP="00DC3595">
      <w:pPr>
        <w:jc w:val="center"/>
        <w:rPr>
          <w:lang w:val="en-GB"/>
        </w:rPr>
      </w:pPr>
      <w:r w:rsidRPr="000B648B">
        <w:rPr>
          <w:noProof/>
          <w:lang w:val="en-GB" w:eastAsia="fr-FR"/>
        </w:rPr>
        <w:drawing>
          <wp:inline distT="0" distB="0" distL="0" distR="0" wp14:anchorId="7899E9A7" wp14:editId="43A5B72F">
            <wp:extent cx="5275162" cy="3975672"/>
            <wp:effectExtent l="0" t="0" r="8255" b="127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deascube.png"/>
                    <pic:cNvPicPr/>
                  </pic:nvPicPr>
                  <pic:blipFill>
                    <a:blip r:embed="rId7">
                      <a:extLst>
                        <a:ext uri="{28A0092B-C50C-407E-A947-70E740481C1C}">
                          <a14:useLocalDpi xmlns:a14="http://schemas.microsoft.com/office/drawing/2010/main" val="0"/>
                        </a:ext>
                      </a:extLst>
                    </a:blip>
                    <a:stretch>
                      <a:fillRect/>
                    </a:stretch>
                  </pic:blipFill>
                  <pic:spPr>
                    <a:xfrm>
                      <a:off x="0" y="0"/>
                      <a:ext cx="5329930" cy="4016949"/>
                    </a:xfrm>
                    <a:prstGeom prst="rect">
                      <a:avLst/>
                    </a:prstGeom>
                  </pic:spPr>
                </pic:pic>
              </a:graphicData>
            </a:graphic>
          </wp:inline>
        </w:drawing>
      </w:r>
    </w:p>
    <w:p w14:paraId="507CC881" w14:textId="77777777" w:rsidR="00DC3595" w:rsidRPr="000B648B" w:rsidRDefault="00DC3595" w:rsidP="00DC3595">
      <w:pPr>
        <w:jc w:val="center"/>
        <w:rPr>
          <w:lang w:val="en-GB"/>
        </w:rPr>
      </w:pPr>
      <w:r w:rsidRPr="000B648B">
        <w:rPr>
          <w:lang w:val="en-GB"/>
        </w:rPr>
        <w:t xml:space="preserve">Fig. 1: Example of a Hotspot homepage once installed </w:t>
      </w:r>
    </w:p>
    <w:p w14:paraId="38854399" w14:textId="176A21E3" w:rsidR="00EE30FE" w:rsidRPr="000B648B" w:rsidRDefault="00EE30FE" w:rsidP="00EE30FE">
      <w:pPr>
        <w:pStyle w:val="Heading1"/>
        <w:rPr>
          <w:lang w:val="en-GB"/>
        </w:rPr>
      </w:pPr>
      <w:r w:rsidRPr="000B648B">
        <w:rPr>
          <w:lang w:val="en-GB"/>
        </w:rPr>
        <w:lastRenderedPageBreak/>
        <w:t>Hotspot</w:t>
      </w:r>
      <w:r w:rsidRPr="000B648B">
        <w:rPr>
          <w:lang w:val="en-GB"/>
        </w:rPr>
        <w:t xml:space="preserve"> Creation</w:t>
      </w:r>
    </w:p>
    <w:p w14:paraId="6B7F23BD" w14:textId="398ECF3B" w:rsidR="00EE30FE" w:rsidRPr="000B648B" w:rsidRDefault="00EE30FE" w:rsidP="00EE30FE">
      <w:pPr>
        <w:rPr>
          <w:lang w:val="en-GB"/>
        </w:rPr>
      </w:pPr>
      <w:r w:rsidRPr="000B648B">
        <w:rPr>
          <w:lang w:val="en-GB"/>
        </w:rPr>
        <w:t xml:space="preserve">Kiwix Hotspot </w:t>
      </w:r>
      <w:r w:rsidR="001475D6" w:rsidRPr="000B648B">
        <w:rPr>
          <w:lang w:val="en-GB"/>
        </w:rPr>
        <w:t>allows you to create the microSD card and/or image file that will contain the operating system and contents for your Hotspot.</w:t>
      </w:r>
    </w:p>
    <w:p w14:paraId="36B0CC26" w14:textId="1096C048" w:rsidR="001475D6" w:rsidRPr="000B648B" w:rsidRDefault="001475D6" w:rsidP="00EE30FE">
      <w:pPr>
        <w:rPr>
          <w:lang w:val="en-GB"/>
        </w:rPr>
      </w:pPr>
      <w:r w:rsidRPr="000B648B">
        <w:rPr>
          <w:lang w:val="en-GB"/>
        </w:rPr>
        <w:t xml:space="preserve">To deploy your Hotspot, you will have </w:t>
      </w:r>
      <w:proofErr w:type="gramStart"/>
      <w:r w:rsidRPr="000B648B">
        <w:rPr>
          <w:lang w:val="en-GB"/>
        </w:rPr>
        <w:t>to :</w:t>
      </w:r>
      <w:proofErr w:type="gramEnd"/>
    </w:p>
    <w:p w14:paraId="7A3489FB" w14:textId="61BE78F1" w:rsidR="00EE30FE" w:rsidRPr="000B648B" w:rsidRDefault="001475D6" w:rsidP="00EE30FE">
      <w:pPr>
        <w:pStyle w:val="ListParagraph"/>
        <w:numPr>
          <w:ilvl w:val="0"/>
          <w:numId w:val="12"/>
        </w:numPr>
        <w:rPr>
          <w:lang w:val="en-GB"/>
        </w:rPr>
      </w:pPr>
      <w:r w:rsidRPr="000B648B">
        <w:rPr>
          <w:b/>
          <w:lang w:val="en-GB"/>
        </w:rPr>
        <w:t>Buy a</w:t>
      </w:r>
      <w:r w:rsidR="00EE30FE" w:rsidRPr="000B648B">
        <w:rPr>
          <w:b/>
          <w:lang w:val="en-GB"/>
        </w:rPr>
        <w:t xml:space="preserve"> raspberryPi</w:t>
      </w:r>
      <w:r w:rsidR="00EE30FE" w:rsidRPr="000B648B">
        <w:rPr>
          <w:lang w:val="en-GB"/>
        </w:rPr>
        <w:t xml:space="preserve">: </w:t>
      </w:r>
      <w:hyperlink r:id="rId8" w:history="1">
        <w:r w:rsidR="00EE30FE" w:rsidRPr="000B648B">
          <w:rPr>
            <w:rStyle w:val="Hyperlink"/>
            <w:lang w:val="en-GB"/>
          </w:rPr>
          <w:t>https://www.raspberrypi.org/products/</w:t>
        </w:r>
      </w:hyperlink>
      <w:r w:rsidR="00EE30FE" w:rsidRPr="000B648B">
        <w:rPr>
          <w:lang w:val="en-GB"/>
        </w:rPr>
        <w:br/>
      </w:r>
      <w:r w:rsidRPr="000B648B">
        <w:rPr>
          <w:lang w:val="en-GB"/>
        </w:rPr>
        <w:t xml:space="preserve">We advise you buy the latest compatible available raspberryPi version as each new version comes with significant performance improvements (and thus better comfort and user capacity for your Hotspot). </w:t>
      </w:r>
      <w:r w:rsidR="00EE30FE" w:rsidRPr="000B648B">
        <w:rPr>
          <w:lang w:val="en-GB"/>
        </w:rPr>
        <w:br/>
      </w:r>
      <w:r w:rsidRPr="000B648B">
        <w:rPr>
          <w:lang w:val="en-GB"/>
        </w:rPr>
        <w:t>Compatible raspberryPi versions</w:t>
      </w:r>
      <w:r w:rsidR="00EE30FE" w:rsidRPr="000B648B">
        <w:rPr>
          <w:lang w:val="en-GB"/>
        </w:rPr>
        <w:t>:</w:t>
      </w:r>
    </w:p>
    <w:p w14:paraId="4C9E51FA" w14:textId="5DDF9D24" w:rsidR="00EE30FE" w:rsidRPr="000B648B" w:rsidRDefault="00EE30FE" w:rsidP="00EE30FE">
      <w:pPr>
        <w:pStyle w:val="ListParagraph"/>
        <w:numPr>
          <w:ilvl w:val="1"/>
          <w:numId w:val="12"/>
        </w:numPr>
        <w:rPr>
          <w:lang w:val="en-GB"/>
        </w:rPr>
      </w:pPr>
      <w:r w:rsidRPr="000B648B">
        <w:rPr>
          <w:lang w:val="en-GB"/>
        </w:rPr>
        <w:t xml:space="preserve">Pi 3, 3-A+, 3-B+: </w:t>
      </w:r>
      <w:r w:rsidR="001475D6" w:rsidRPr="000B648B">
        <w:rPr>
          <w:lang w:val="en-GB"/>
        </w:rPr>
        <w:t>yes</w:t>
      </w:r>
    </w:p>
    <w:p w14:paraId="70BBBDF5" w14:textId="590B0F73" w:rsidR="00EE30FE" w:rsidRPr="000B648B" w:rsidRDefault="00EE30FE" w:rsidP="00EE30FE">
      <w:pPr>
        <w:pStyle w:val="ListParagraph"/>
        <w:numPr>
          <w:ilvl w:val="1"/>
          <w:numId w:val="12"/>
        </w:numPr>
        <w:rPr>
          <w:lang w:val="en-GB"/>
        </w:rPr>
      </w:pPr>
      <w:r w:rsidRPr="000B648B">
        <w:rPr>
          <w:lang w:val="en-GB"/>
        </w:rPr>
        <w:t>Pi 2-</w:t>
      </w:r>
      <w:proofErr w:type="gramStart"/>
      <w:r w:rsidRPr="000B648B">
        <w:rPr>
          <w:lang w:val="en-GB"/>
        </w:rPr>
        <w:t>B :</w:t>
      </w:r>
      <w:proofErr w:type="gramEnd"/>
      <w:r w:rsidRPr="000B648B">
        <w:rPr>
          <w:lang w:val="en-GB"/>
        </w:rPr>
        <w:t xml:space="preserve"> no (</w:t>
      </w:r>
      <w:r w:rsidR="001475D6" w:rsidRPr="000B648B">
        <w:rPr>
          <w:lang w:val="en-GB"/>
        </w:rPr>
        <w:t>unsure</w:t>
      </w:r>
      <w:r w:rsidRPr="000B648B">
        <w:rPr>
          <w:lang w:val="en-GB"/>
        </w:rPr>
        <w:t>)</w:t>
      </w:r>
    </w:p>
    <w:p w14:paraId="6D734D8C" w14:textId="1C9C5624" w:rsidR="00EE30FE" w:rsidRPr="000B648B" w:rsidRDefault="00EE30FE" w:rsidP="00EE30FE">
      <w:pPr>
        <w:pStyle w:val="ListParagraph"/>
        <w:numPr>
          <w:ilvl w:val="1"/>
          <w:numId w:val="12"/>
        </w:numPr>
        <w:rPr>
          <w:lang w:val="en-GB"/>
        </w:rPr>
      </w:pPr>
      <w:r w:rsidRPr="000B648B">
        <w:rPr>
          <w:lang w:val="en-GB"/>
        </w:rPr>
        <w:t xml:space="preserve">Pi 0, 0-W, 1-A, 1-B, 1-B+: </w:t>
      </w:r>
      <w:r w:rsidR="001475D6" w:rsidRPr="000B648B">
        <w:rPr>
          <w:lang w:val="en-GB"/>
        </w:rPr>
        <w:t>coming soon</w:t>
      </w:r>
      <w:r w:rsidRPr="000B648B">
        <w:rPr>
          <w:lang w:val="en-GB"/>
        </w:rPr>
        <w:t>.</w:t>
      </w:r>
    </w:p>
    <w:p w14:paraId="7B72E346" w14:textId="7D8A597B" w:rsidR="00EE30FE" w:rsidRPr="000B648B" w:rsidRDefault="008B664B" w:rsidP="00EE30FE">
      <w:pPr>
        <w:pStyle w:val="ListParagraph"/>
        <w:numPr>
          <w:ilvl w:val="0"/>
          <w:numId w:val="12"/>
        </w:numPr>
        <w:rPr>
          <w:lang w:val="en-GB"/>
        </w:rPr>
      </w:pPr>
      <w:r w:rsidRPr="000B648B">
        <w:rPr>
          <w:b/>
          <w:lang w:val="en-GB"/>
        </w:rPr>
        <w:t xml:space="preserve">Buy a </w:t>
      </w:r>
      <w:r w:rsidR="00EE30FE" w:rsidRPr="000B648B">
        <w:rPr>
          <w:b/>
          <w:lang w:val="en-GB"/>
        </w:rPr>
        <w:t>microSD</w:t>
      </w:r>
      <w:r w:rsidRPr="000B648B">
        <w:rPr>
          <w:b/>
          <w:lang w:val="en-GB"/>
        </w:rPr>
        <w:t xml:space="preserve"> card</w:t>
      </w:r>
      <w:r w:rsidRPr="000B648B">
        <w:rPr>
          <w:lang w:val="en-GB"/>
        </w:rPr>
        <w:t>, of your desired capacity</w:t>
      </w:r>
      <w:r w:rsidR="00EE30FE" w:rsidRPr="000B648B">
        <w:rPr>
          <w:lang w:val="en-GB"/>
        </w:rPr>
        <w:t>.</w:t>
      </w:r>
      <w:r w:rsidR="00EE30FE" w:rsidRPr="000B648B">
        <w:rPr>
          <w:lang w:val="en-GB"/>
        </w:rPr>
        <w:br/>
      </w:r>
      <w:r w:rsidRPr="000B648B">
        <w:rPr>
          <w:lang w:val="en-GB"/>
        </w:rPr>
        <w:t xml:space="preserve">Minimal required size is </w:t>
      </w:r>
      <w:proofErr w:type="gramStart"/>
      <w:r w:rsidRPr="000B648B">
        <w:rPr>
          <w:lang w:val="en-GB"/>
        </w:rPr>
        <w:t>8GB</w:t>
      </w:r>
      <w:proofErr w:type="gramEnd"/>
      <w:r w:rsidRPr="000B648B">
        <w:rPr>
          <w:lang w:val="en-GB"/>
        </w:rPr>
        <w:t xml:space="preserve"> but content will increase this number drastically. Use Kiwix-Hotspot for simulations in order to find out which capacity will fit your Hotspot needs.</w:t>
      </w:r>
      <w:r w:rsidRPr="000B648B">
        <w:rPr>
          <w:lang w:val="en-GB"/>
        </w:rPr>
        <w:br/>
        <w:t xml:space="preserve">Buy a </w:t>
      </w:r>
      <w:r w:rsidRPr="000B648B">
        <w:rPr>
          <w:b/>
          <w:lang w:val="en-GB"/>
        </w:rPr>
        <w:t>good quality card</w:t>
      </w:r>
      <w:r w:rsidRPr="000B648B">
        <w:rPr>
          <w:lang w:val="en-GB"/>
        </w:rPr>
        <w:t xml:space="preserve">. Low-cost cards quality is </w:t>
      </w:r>
      <w:proofErr w:type="gramStart"/>
      <w:r w:rsidRPr="000B648B">
        <w:rPr>
          <w:lang w:val="en-GB"/>
        </w:rPr>
        <w:t>random</w:t>
      </w:r>
      <w:proofErr w:type="gramEnd"/>
      <w:r w:rsidRPr="000B648B">
        <w:rPr>
          <w:lang w:val="en-GB"/>
        </w:rPr>
        <w:t xml:space="preserve"> and failures are both frequent and hard to diagnose.</w:t>
      </w:r>
      <w:r w:rsidRPr="000B648B">
        <w:rPr>
          <w:lang w:val="en-GB"/>
        </w:rPr>
        <w:br/>
      </w:r>
      <w:r w:rsidRPr="000B648B">
        <w:rPr>
          <w:i/>
          <w:lang w:val="en-GB"/>
        </w:rPr>
        <w:t>Card speed</w:t>
      </w:r>
      <w:r w:rsidRPr="000B648B">
        <w:rPr>
          <w:lang w:val="en-GB"/>
        </w:rPr>
        <w:t xml:space="preserve"> (sometimes advertised) will only be useful for the one-time writing of the image file onto the card in the case of the Hotspot.</w:t>
      </w:r>
    </w:p>
    <w:p w14:paraId="0185F888" w14:textId="38A9B5D0" w:rsidR="00EE30FE" w:rsidRPr="000B648B" w:rsidRDefault="008B664B" w:rsidP="00EE30FE">
      <w:pPr>
        <w:pStyle w:val="ListParagraph"/>
        <w:numPr>
          <w:ilvl w:val="0"/>
          <w:numId w:val="12"/>
        </w:numPr>
        <w:rPr>
          <w:lang w:val="en-GB"/>
        </w:rPr>
      </w:pPr>
      <w:r w:rsidRPr="000B648B">
        <w:rPr>
          <w:b/>
          <w:lang w:val="en-GB"/>
        </w:rPr>
        <w:t>Prepare your card or image file with Kiwix-Hotspot</w:t>
      </w:r>
      <w:r w:rsidR="00EE30FE" w:rsidRPr="000B648B">
        <w:rPr>
          <w:lang w:val="en-GB"/>
        </w:rPr>
        <w:t>.</w:t>
      </w:r>
      <w:r w:rsidR="00EE30FE" w:rsidRPr="000B648B">
        <w:rPr>
          <w:lang w:val="en-GB"/>
        </w:rPr>
        <w:br/>
      </w:r>
      <w:r w:rsidRPr="000B648B">
        <w:rPr>
          <w:lang w:val="en-GB"/>
        </w:rPr>
        <w:t>That’s the step this document is about: configure your options, select your desired content and launch the creation process.</w:t>
      </w:r>
      <w:r w:rsidRPr="000B648B">
        <w:rPr>
          <w:lang w:val="en-GB"/>
        </w:rPr>
        <w:br/>
        <w:t>If you selected an SD-card at this step, skip the next one.</w:t>
      </w:r>
    </w:p>
    <w:p w14:paraId="0B9C35E0" w14:textId="7B1A9E2D" w:rsidR="00EE30FE" w:rsidRPr="000B648B" w:rsidRDefault="008B664B" w:rsidP="00EE30FE">
      <w:pPr>
        <w:pStyle w:val="ListParagraph"/>
        <w:numPr>
          <w:ilvl w:val="0"/>
          <w:numId w:val="12"/>
        </w:numPr>
        <w:rPr>
          <w:lang w:val="en-GB"/>
        </w:rPr>
      </w:pPr>
      <w:r w:rsidRPr="000B648B">
        <w:rPr>
          <w:b/>
          <w:lang w:val="en-GB"/>
        </w:rPr>
        <w:t>Write the image file onto the SD card</w:t>
      </w:r>
      <w:r w:rsidR="00EE30FE" w:rsidRPr="000B648B">
        <w:rPr>
          <w:lang w:val="en-GB"/>
        </w:rPr>
        <w:t>. (</w:t>
      </w:r>
      <w:r w:rsidRPr="000B648B">
        <w:rPr>
          <w:lang w:val="en-GB"/>
        </w:rPr>
        <w:t>If step 3 was in Image File mode</w:t>
      </w:r>
      <w:r w:rsidR="00EE30FE" w:rsidRPr="000B648B">
        <w:rPr>
          <w:lang w:val="en-GB"/>
        </w:rPr>
        <w:t>).</w:t>
      </w:r>
      <w:r w:rsidR="00EE30FE" w:rsidRPr="000B648B">
        <w:rPr>
          <w:lang w:val="en-GB"/>
        </w:rPr>
        <w:br/>
      </w:r>
      <w:r w:rsidRPr="000B648B">
        <w:rPr>
          <w:lang w:val="en-GB"/>
        </w:rPr>
        <w:t>Download a tool like Etcher</w:t>
      </w:r>
      <w:r w:rsidR="00EE30FE" w:rsidRPr="000B648B">
        <w:rPr>
          <w:lang w:val="en-GB"/>
        </w:rPr>
        <w:t xml:space="preserve"> (</w:t>
      </w:r>
      <w:hyperlink r:id="rId9" w:history="1">
        <w:r w:rsidR="00EE30FE" w:rsidRPr="000B648B">
          <w:rPr>
            <w:rStyle w:val="Hyperlink"/>
            <w:lang w:val="en-GB"/>
          </w:rPr>
          <w:t>https://www.balena.io/etcher/</w:t>
        </w:r>
      </w:hyperlink>
      <w:r w:rsidR="00EE30FE" w:rsidRPr="000B648B">
        <w:rPr>
          <w:lang w:val="en-GB"/>
        </w:rPr>
        <w:t xml:space="preserve">), </w:t>
      </w:r>
      <w:r w:rsidRPr="000B648B">
        <w:rPr>
          <w:lang w:val="en-GB"/>
        </w:rPr>
        <w:t xml:space="preserve">choose your previously created image file and </w:t>
      </w:r>
      <w:r w:rsidR="00EE30FE" w:rsidRPr="000B648B">
        <w:rPr>
          <w:lang w:val="en-GB"/>
        </w:rPr>
        <w:t>microSD</w:t>
      </w:r>
      <w:r w:rsidRPr="000B648B">
        <w:rPr>
          <w:lang w:val="en-GB"/>
        </w:rPr>
        <w:t xml:space="preserve"> card</w:t>
      </w:r>
      <w:r w:rsidR="00EE30FE" w:rsidRPr="000B648B">
        <w:rPr>
          <w:lang w:val="en-GB"/>
        </w:rPr>
        <w:t xml:space="preserve">, </w:t>
      </w:r>
      <w:r w:rsidRPr="000B648B">
        <w:rPr>
          <w:lang w:val="en-GB"/>
        </w:rPr>
        <w:t>Etcher will copy all of its content onto the card</w:t>
      </w:r>
      <w:r w:rsidR="00EE30FE" w:rsidRPr="000B648B">
        <w:rPr>
          <w:lang w:val="en-GB"/>
        </w:rPr>
        <w:t>.</w:t>
      </w:r>
    </w:p>
    <w:p w14:paraId="02CB9C42" w14:textId="5992C4F3" w:rsidR="00EE30FE" w:rsidRPr="000B648B" w:rsidRDefault="008B664B" w:rsidP="00EE30FE">
      <w:pPr>
        <w:pStyle w:val="ListParagraph"/>
        <w:numPr>
          <w:ilvl w:val="0"/>
          <w:numId w:val="12"/>
        </w:numPr>
        <w:rPr>
          <w:lang w:val="en-GB"/>
        </w:rPr>
      </w:pPr>
      <w:r w:rsidRPr="000B648B">
        <w:rPr>
          <w:b/>
          <w:lang w:val="en-GB"/>
        </w:rPr>
        <w:t>Deploy the Hotspot</w:t>
      </w:r>
      <w:r w:rsidR="00EE30FE" w:rsidRPr="000B648B">
        <w:rPr>
          <w:lang w:val="en-GB"/>
        </w:rPr>
        <w:t>.</w:t>
      </w:r>
      <w:r w:rsidR="00EE30FE" w:rsidRPr="000B648B">
        <w:rPr>
          <w:lang w:val="en-GB"/>
        </w:rPr>
        <w:br/>
      </w:r>
      <w:r w:rsidRPr="000B648B">
        <w:rPr>
          <w:lang w:val="en-GB"/>
        </w:rPr>
        <w:t xml:space="preserve">Insert the microSD card into the raspberryPi and connect it to a power source: </w:t>
      </w:r>
      <w:proofErr w:type="gramStart"/>
      <w:r w:rsidRPr="000B648B">
        <w:rPr>
          <w:lang w:val="en-GB"/>
        </w:rPr>
        <w:t>voilà !</w:t>
      </w:r>
      <w:proofErr w:type="gramEnd"/>
      <w:r w:rsidRPr="000B648B">
        <w:rPr>
          <w:lang w:val="en-GB"/>
        </w:rPr>
        <w:t xml:space="preserve"> Your Hotspot starts and you can connect to its WiFi network.</w:t>
      </w:r>
      <w:r w:rsidRPr="000B648B">
        <w:rPr>
          <w:lang w:val="en-GB"/>
        </w:rPr>
        <w:br/>
        <w:t xml:space="preserve">You’ll be able to access it by pointing your web browser to </w:t>
      </w:r>
      <w:hyperlink r:id="rId10" w:history="1">
        <w:r w:rsidR="00EE30FE" w:rsidRPr="000B648B">
          <w:rPr>
            <w:rStyle w:val="Hyperlink"/>
            <w:lang w:val="en-GB"/>
          </w:rPr>
          <w:t>http://kiwix.hotspot/</w:t>
        </w:r>
      </w:hyperlink>
      <w:r w:rsidR="00EE30FE" w:rsidRPr="000B648B">
        <w:rPr>
          <w:lang w:val="en-GB"/>
        </w:rPr>
        <w:t>.</w:t>
      </w:r>
    </w:p>
    <w:p w14:paraId="5E24E7DC" w14:textId="4D13480A" w:rsidR="00DC3595" w:rsidRPr="000B648B" w:rsidRDefault="00DC3595" w:rsidP="00DC3595">
      <w:pPr>
        <w:pStyle w:val="Heading1"/>
        <w:rPr>
          <w:lang w:val="en-GB"/>
        </w:rPr>
      </w:pPr>
      <w:r w:rsidRPr="000B648B">
        <w:rPr>
          <w:lang w:val="en-GB"/>
        </w:rPr>
        <w:t>Minimum Configuration Required</w:t>
      </w:r>
    </w:p>
    <w:p w14:paraId="48DFCB72" w14:textId="77777777" w:rsidR="00DC3595" w:rsidRPr="000B648B" w:rsidRDefault="00DC3595" w:rsidP="00DC3595">
      <w:pPr>
        <w:pStyle w:val="ListParagraph"/>
        <w:rPr>
          <w:lang w:val="en-GB"/>
        </w:rPr>
      </w:pPr>
    </w:p>
    <w:p w14:paraId="4C8CBD2A" w14:textId="77777777" w:rsidR="00DC3595" w:rsidRPr="000B648B" w:rsidRDefault="00DC3595" w:rsidP="00DC3595">
      <w:pPr>
        <w:pStyle w:val="ListParagraph"/>
        <w:numPr>
          <w:ilvl w:val="0"/>
          <w:numId w:val="4"/>
        </w:numPr>
        <w:rPr>
          <w:lang w:val="en-GB"/>
        </w:rPr>
      </w:pPr>
      <w:r w:rsidRPr="000B648B">
        <w:rPr>
          <w:lang w:val="en-GB"/>
        </w:rPr>
        <w:t>Windows 7/8/10, Linux or macOS (10.12+)</w:t>
      </w:r>
    </w:p>
    <w:p w14:paraId="4E41CB8C" w14:textId="77777777" w:rsidR="00DC3595" w:rsidRPr="000B648B" w:rsidRDefault="00DC3595" w:rsidP="00DC3595">
      <w:pPr>
        <w:pStyle w:val="ListParagraph"/>
        <w:numPr>
          <w:ilvl w:val="0"/>
          <w:numId w:val="4"/>
        </w:numPr>
        <w:rPr>
          <w:lang w:val="en-GB"/>
        </w:rPr>
      </w:pPr>
      <w:r w:rsidRPr="000B648B">
        <w:rPr>
          <w:lang w:val="en-GB"/>
        </w:rPr>
        <w:t>An administrator account on the computer (with permission to install new programs)</w:t>
      </w:r>
    </w:p>
    <w:p w14:paraId="4D2AAB27" w14:textId="33B909C7" w:rsidR="00DC3595" w:rsidRPr="000B648B" w:rsidRDefault="00DC3595" w:rsidP="00DC3595">
      <w:pPr>
        <w:pStyle w:val="ListParagraph"/>
        <w:numPr>
          <w:ilvl w:val="0"/>
          <w:numId w:val="4"/>
        </w:numPr>
        <w:rPr>
          <w:lang w:val="en-GB"/>
        </w:rPr>
      </w:pPr>
      <w:r w:rsidRPr="000B648B">
        <w:rPr>
          <w:lang w:val="en-GB"/>
        </w:rPr>
        <w:t>A high-speed</w:t>
      </w:r>
      <w:r w:rsidR="00954043" w:rsidRPr="000B648B">
        <w:rPr>
          <w:lang w:val="en-GB"/>
        </w:rPr>
        <w:t>, stable</w:t>
      </w:r>
      <w:r w:rsidRPr="000B648B">
        <w:rPr>
          <w:lang w:val="en-GB"/>
        </w:rPr>
        <w:t xml:space="preserve"> internet connection</w:t>
      </w:r>
      <w:r w:rsidR="00954043" w:rsidRPr="000B648B">
        <w:rPr>
          <w:lang w:val="en-GB"/>
        </w:rPr>
        <w:t xml:space="preserve">. Should you lose connectivity during the process, the whole creation might </w:t>
      </w:r>
      <w:proofErr w:type="gramStart"/>
      <w:r w:rsidR="00954043" w:rsidRPr="000B648B">
        <w:rPr>
          <w:lang w:val="en-GB"/>
        </w:rPr>
        <w:t>fail</w:t>
      </w:r>
      <w:proofErr w:type="gramEnd"/>
      <w:r w:rsidR="00954043" w:rsidRPr="000B648B">
        <w:rPr>
          <w:lang w:val="en-GB"/>
        </w:rPr>
        <w:t xml:space="preserve"> and you’ll have to restart it.</w:t>
      </w:r>
    </w:p>
    <w:p w14:paraId="78F4C338" w14:textId="77777777" w:rsidR="00DC3595" w:rsidRPr="000B648B" w:rsidRDefault="00DC3595" w:rsidP="00DC3595">
      <w:pPr>
        <w:pStyle w:val="ListParagraph"/>
        <w:numPr>
          <w:ilvl w:val="0"/>
          <w:numId w:val="4"/>
        </w:numPr>
        <w:rPr>
          <w:lang w:val="en-GB"/>
        </w:rPr>
      </w:pPr>
      <w:r w:rsidRPr="000B648B">
        <w:rPr>
          <w:lang w:val="en-GB"/>
        </w:rPr>
        <w:t>A lot of disk space; although the tool will tell you the space needed to create the card. Generally, one and a half times the size of the card that you want to create is good benchmark figure. E.g. 96GB to create a 64GB card.</w:t>
      </w:r>
    </w:p>
    <w:p w14:paraId="60F22331" w14:textId="77777777" w:rsidR="00DC3595" w:rsidRPr="000B648B" w:rsidRDefault="00DC3595" w:rsidP="00DC3595">
      <w:pPr>
        <w:pStyle w:val="ListParagraph"/>
        <w:numPr>
          <w:ilvl w:val="0"/>
          <w:numId w:val="4"/>
        </w:numPr>
        <w:rPr>
          <w:lang w:val="en-GB"/>
        </w:rPr>
      </w:pPr>
      <w:r w:rsidRPr="000B648B">
        <w:rPr>
          <w:lang w:val="en-GB"/>
        </w:rPr>
        <w:t>The download time for 50GB with a 100Mbps connection will be 1 hour 10 minutes</w:t>
      </w:r>
    </w:p>
    <w:p w14:paraId="443D05B6" w14:textId="77777777" w:rsidR="00DC3595" w:rsidRPr="000B648B" w:rsidRDefault="00DC3595" w:rsidP="00DC3595">
      <w:pPr>
        <w:pStyle w:val="ListParagraph"/>
        <w:numPr>
          <w:ilvl w:val="0"/>
          <w:numId w:val="4"/>
        </w:numPr>
        <w:rPr>
          <w:lang w:val="en-GB"/>
        </w:rPr>
      </w:pPr>
      <w:r w:rsidRPr="000B648B">
        <w:rPr>
          <w:lang w:val="en-GB"/>
        </w:rPr>
        <w:t>With a 10Mbps connection, it will take 11 hours 20 minutes</w:t>
      </w:r>
    </w:p>
    <w:p w14:paraId="7410FB12" w14:textId="77777777" w:rsidR="00DC3595" w:rsidRPr="000B648B" w:rsidRDefault="00DC3595" w:rsidP="00DC3595">
      <w:pPr>
        <w:pStyle w:val="ListParagraph"/>
        <w:numPr>
          <w:ilvl w:val="0"/>
          <w:numId w:val="4"/>
        </w:numPr>
        <w:rPr>
          <w:lang w:val="en-GB"/>
        </w:rPr>
      </w:pPr>
      <w:r w:rsidRPr="000B648B">
        <w:rPr>
          <w:lang w:val="en-GB"/>
        </w:rPr>
        <w:t>The process of creating the card will take between 45 minutes and 4 hours depending on the power of the computer in use and the content chosen. During this time, the computer will be slowed down significantly. The process cannot be paused.</w:t>
      </w:r>
    </w:p>
    <w:p w14:paraId="4A7CC737" w14:textId="77777777" w:rsidR="00DC3595" w:rsidRPr="000B648B" w:rsidRDefault="00DC3595" w:rsidP="00DC3595">
      <w:pPr>
        <w:pStyle w:val="ListParagraph"/>
        <w:numPr>
          <w:ilvl w:val="0"/>
          <w:numId w:val="4"/>
        </w:numPr>
        <w:rPr>
          <w:lang w:val="en-GB"/>
        </w:rPr>
      </w:pPr>
      <w:r w:rsidRPr="000B648B">
        <w:rPr>
          <w:lang w:val="en-GB"/>
        </w:rPr>
        <w:lastRenderedPageBreak/>
        <w:t xml:space="preserve">However, the user does not need to be in front of the computer while the card is being created, therefore this can be left to run overnight </w:t>
      </w:r>
    </w:p>
    <w:p w14:paraId="2FF3758E" w14:textId="77777777" w:rsidR="00DC3595" w:rsidRPr="000B648B" w:rsidRDefault="00DC3595" w:rsidP="00DC3595">
      <w:pPr>
        <w:pStyle w:val="ListParagraph"/>
        <w:numPr>
          <w:ilvl w:val="0"/>
          <w:numId w:val="4"/>
        </w:numPr>
        <w:rPr>
          <w:lang w:val="en-GB"/>
        </w:rPr>
      </w:pPr>
      <w:r w:rsidRPr="000B648B">
        <w:rPr>
          <w:lang w:val="en-GB"/>
        </w:rPr>
        <w:t>If working from a business network with a proxy, see page 8 for configuration instructions</w:t>
      </w:r>
    </w:p>
    <w:p w14:paraId="29F183A2" w14:textId="77777777" w:rsidR="00DC3595" w:rsidRPr="000B648B" w:rsidRDefault="00DC3595" w:rsidP="00DC3595">
      <w:pPr>
        <w:pStyle w:val="ListParagraph"/>
        <w:rPr>
          <w:lang w:val="en-GB"/>
        </w:rPr>
      </w:pPr>
    </w:p>
    <w:p w14:paraId="3153966C" w14:textId="77777777" w:rsidR="00DC3595" w:rsidRPr="000B648B" w:rsidRDefault="00DC3595" w:rsidP="00DC3595">
      <w:pPr>
        <w:rPr>
          <w:lang w:val="en-GB"/>
        </w:rPr>
      </w:pPr>
      <w:r w:rsidRPr="000B648B">
        <w:rPr>
          <w:lang w:val="en-GB"/>
        </w:rPr>
        <w:t>It is important to note that Kiwix Hotspot allows content to be chosen by the user, and the list can then be exported to a .JSON file. This can be sent by email to another user with a more powerful or better connection (see page 9 “Export”).</w:t>
      </w:r>
    </w:p>
    <w:p w14:paraId="6EBE8C64" w14:textId="77777777" w:rsidR="00DC3595" w:rsidRPr="000B648B" w:rsidRDefault="00DC3595" w:rsidP="00DC3595">
      <w:pPr>
        <w:tabs>
          <w:tab w:val="left" w:pos="1503"/>
        </w:tabs>
        <w:rPr>
          <w:lang w:val="en-GB"/>
        </w:rPr>
      </w:pPr>
    </w:p>
    <w:p w14:paraId="1F1CCC65" w14:textId="77777777" w:rsidR="00DC3595" w:rsidRPr="000B648B" w:rsidRDefault="00DC3595" w:rsidP="00DC3595">
      <w:pPr>
        <w:pStyle w:val="Heading1"/>
        <w:rPr>
          <w:lang w:val="en-GB"/>
        </w:rPr>
      </w:pPr>
      <w:r w:rsidRPr="000B648B">
        <w:rPr>
          <w:lang w:val="en-GB"/>
        </w:rPr>
        <w:t>Installation</w:t>
      </w:r>
    </w:p>
    <w:p w14:paraId="2EDA001B" w14:textId="77777777" w:rsidR="00DC3595" w:rsidRPr="000B648B" w:rsidRDefault="00DC3595" w:rsidP="00DC3595">
      <w:pPr>
        <w:rPr>
          <w:lang w:val="en-GB"/>
        </w:rPr>
      </w:pPr>
      <w:r w:rsidRPr="000B648B">
        <w:rPr>
          <w:lang w:val="en-GB"/>
        </w:rPr>
        <w:t xml:space="preserve">Kiwix Hotspot can be downloaded from: </w:t>
      </w:r>
      <w:hyperlink r:id="rId11" w:history="1">
        <w:r w:rsidRPr="000B648B">
          <w:rPr>
            <w:rStyle w:val="Hyperlink"/>
            <w:lang w:val="en-GB"/>
          </w:rPr>
          <w:t>http://download.kiwix.org/release/kiwix-hotspot/</w:t>
        </w:r>
      </w:hyperlink>
    </w:p>
    <w:p w14:paraId="7C42D53C" w14:textId="77777777" w:rsidR="00DC3595" w:rsidRPr="000B648B" w:rsidRDefault="00DC3595" w:rsidP="00DC3595">
      <w:pPr>
        <w:rPr>
          <w:lang w:val="en-GB"/>
        </w:rPr>
      </w:pPr>
      <w:r w:rsidRPr="000B648B">
        <w:rPr>
          <w:lang w:val="en-GB"/>
        </w:rPr>
        <w:t>(.dmg files for macOS, .exe for Windows).</w:t>
      </w:r>
    </w:p>
    <w:p w14:paraId="2AFB5F4D" w14:textId="15EA7CE6" w:rsidR="00DC3595" w:rsidRPr="000B648B" w:rsidRDefault="00DC3595" w:rsidP="00DC3595">
      <w:pPr>
        <w:rPr>
          <w:lang w:val="en-GB"/>
        </w:rPr>
      </w:pPr>
      <w:r w:rsidRPr="000B648B">
        <w:rPr>
          <w:lang w:val="en-GB"/>
        </w:rPr>
        <w:t>For Windows</w:t>
      </w:r>
      <w:r w:rsidR="00846AA3" w:rsidRPr="000B648B">
        <w:rPr>
          <w:lang w:val="en-GB"/>
        </w:rPr>
        <w:t>,</w:t>
      </w:r>
      <w:r w:rsidRPr="000B648B">
        <w:rPr>
          <w:lang w:val="en-GB"/>
        </w:rPr>
        <w:t xml:space="preserve"> the downloaded file is the </w:t>
      </w:r>
      <w:r w:rsidR="00B05306" w:rsidRPr="000B648B">
        <w:rPr>
          <w:lang w:val="en-GB"/>
        </w:rPr>
        <w:t>executable</w:t>
      </w:r>
      <w:r w:rsidRPr="000B648B">
        <w:rPr>
          <w:lang w:val="en-GB"/>
        </w:rPr>
        <w:t xml:space="preserve"> </w:t>
      </w:r>
      <w:r w:rsidR="00846AA3" w:rsidRPr="000B648B">
        <w:rPr>
          <w:lang w:val="en-GB"/>
        </w:rPr>
        <w:t>program</w:t>
      </w:r>
      <w:r w:rsidRPr="000B648B">
        <w:rPr>
          <w:lang w:val="en-GB"/>
        </w:rPr>
        <w:t>.</w:t>
      </w:r>
    </w:p>
    <w:p w14:paraId="0883D43C" w14:textId="77777777" w:rsidR="00DC3595" w:rsidRPr="000B648B" w:rsidRDefault="00DC3595" w:rsidP="00DC3595">
      <w:pPr>
        <w:rPr>
          <w:lang w:val="en-GB"/>
        </w:rPr>
      </w:pPr>
    </w:p>
    <w:p w14:paraId="4471AB4F" w14:textId="20C21A20" w:rsidR="00DC3595" w:rsidRPr="000B648B" w:rsidRDefault="00DC3595" w:rsidP="00DC3595">
      <w:pPr>
        <w:rPr>
          <w:lang w:val="en-GB"/>
        </w:rPr>
      </w:pPr>
      <w:r w:rsidRPr="000B648B">
        <w:rPr>
          <w:lang w:val="en-GB"/>
        </w:rPr>
        <w:t xml:space="preserve">On start up, you will be asked to </w:t>
      </w:r>
      <w:r w:rsidRPr="000B648B">
        <w:rPr>
          <w:u w:val="single"/>
          <w:lang w:val="en-GB"/>
        </w:rPr>
        <w:t>confirm</w:t>
      </w:r>
      <w:r w:rsidRPr="000B648B">
        <w:rPr>
          <w:lang w:val="en-GB"/>
        </w:rPr>
        <w:t xml:space="preserve"> that you are authorised to perform these changes to the system. These rights are required to be able to </w:t>
      </w:r>
      <w:r w:rsidR="001D40D1" w:rsidRPr="000B648B">
        <w:rPr>
          <w:lang w:val="en-GB"/>
        </w:rPr>
        <w:t>flash</w:t>
      </w:r>
      <w:r w:rsidRPr="000B648B">
        <w:rPr>
          <w:lang w:val="en-GB"/>
        </w:rPr>
        <w:t xml:space="preserve"> files onto the SD card.</w:t>
      </w:r>
    </w:p>
    <w:p w14:paraId="57C5C14D" w14:textId="77777777" w:rsidR="00DC3595" w:rsidRPr="000B648B" w:rsidRDefault="00DC3595" w:rsidP="00DC3595">
      <w:pPr>
        <w:rPr>
          <w:lang w:val="en-GB"/>
        </w:rPr>
      </w:pPr>
    </w:p>
    <w:p w14:paraId="58958B60" w14:textId="77777777" w:rsidR="00DC3595" w:rsidRPr="000B648B" w:rsidRDefault="00DC3595" w:rsidP="00DC3595">
      <w:pPr>
        <w:pStyle w:val="Heading1"/>
        <w:rPr>
          <w:lang w:val="en-GB"/>
        </w:rPr>
      </w:pPr>
      <w:r w:rsidRPr="000B648B">
        <w:rPr>
          <w:lang w:val="en-GB"/>
        </w:rPr>
        <w:t>Personalising your Hotspot</w:t>
      </w:r>
    </w:p>
    <w:p w14:paraId="7C10CAFF" w14:textId="77777777" w:rsidR="00DC3595" w:rsidRPr="000B648B" w:rsidRDefault="00DC3595" w:rsidP="00DC3595">
      <w:pPr>
        <w:rPr>
          <w:lang w:val="en-GB"/>
        </w:rPr>
      </w:pPr>
    </w:p>
    <w:p w14:paraId="2B4892C5" w14:textId="77777777" w:rsidR="00DC3595" w:rsidRPr="000B648B" w:rsidRDefault="00DC3595" w:rsidP="00DC3595">
      <w:pPr>
        <w:rPr>
          <w:lang w:val="en-GB"/>
        </w:rPr>
      </w:pPr>
      <w:r w:rsidRPr="000B648B">
        <w:rPr>
          <w:lang w:val="en-GB"/>
        </w:rPr>
        <w:t>You are able to choose:</w:t>
      </w:r>
    </w:p>
    <w:p w14:paraId="1A336C68" w14:textId="77777777" w:rsidR="00DC3595" w:rsidRPr="000B648B" w:rsidRDefault="00DC3595" w:rsidP="00DC3595">
      <w:pPr>
        <w:pStyle w:val="ListParagraph"/>
        <w:numPr>
          <w:ilvl w:val="0"/>
          <w:numId w:val="2"/>
        </w:numPr>
        <w:rPr>
          <w:lang w:val="en-GB"/>
        </w:rPr>
      </w:pPr>
      <w:r w:rsidRPr="000B648B">
        <w:rPr>
          <w:lang w:val="en-GB"/>
        </w:rPr>
        <w:t xml:space="preserve">The name of the WiFi network that the users will be connected to </w:t>
      </w:r>
    </w:p>
    <w:p w14:paraId="41D28748" w14:textId="77777777" w:rsidR="00DC3595" w:rsidRPr="000B648B" w:rsidRDefault="00DC3595" w:rsidP="00DC3595">
      <w:pPr>
        <w:pStyle w:val="ListParagraph"/>
        <w:numPr>
          <w:ilvl w:val="0"/>
          <w:numId w:val="2"/>
        </w:numPr>
        <w:rPr>
          <w:lang w:val="en-GB"/>
        </w:rPr>
      </w:pPr>
      <w:r w:rsidRPr="000B648B">
        <w:rPr>
          <w:lang w:val="en-GB"/>
        </w:rPr>
        <w:t>A password for the WiFi network, or leave it as an open network (recommended) </w:t>
      </w:r>
    </w:p>
    <w:p w14:paraId="449CA328" w14:textId="77777777" w:rsidR="00DC3595" w:rsidRPr="000B648B" w:rsidRDefault="00DC3595" w:rsidP="00DC3595">
      <w:pPr>
        <w:pStyle w:val="ListParagraph"/>
        <w:numPr>
          <w:ilvl w:val="0"/>
          <w:numId w:val="2"/>
        </w:numPr>
        <w:rPr>
          <w:lang w:val="en-GB"/>
        </w:rPr>
      </w:pPr>
      <w:r w:rsidRPr="000B648B">
        <w:rPr>
          <w:lang w:val="en-GB"/>
        </w:rPr>
        <w:t>The language used for the Hotspot homepage (French, English, Arabic etc</w:t>
      </w:r>
      <w:r w:rsidRPr="000B648B">
        <w:rPr>
          <w:i/>
          <w:lang w:val="en-GB"/>
        </w:rPr>
        <w:t>.</w:t>
      </w:r>
      <w:r w:rsidRPr="000B648B">
        <w:rPr>
          <w:lang w:val="en-GB"/>
        </w:rPr>
        <w:t>)</w:t>
      </w:r>
    </w:p>
    <w:p w14:paraId="482C12BE" w14:textId="77777777" w:rsidR="00DC3595" w:rsidRPr="000B648B" w:rsidRDefault="00DC3595" w:rsidP="00DC3595">
      <w:pPr>
        <w:pStyle w:val="ListParagraph"/>
        <w:numPr>
          <w:ilvl w:val="0"/>
          <w:numId w:val="2"/>
        </w:numPr>
        <w:rPr>
          <w:lang w:val="en-GB"/>
        </w:rPr>
      </w:pPr>
      <w:r w:rsidRPr="000B648B">
        <w:rPr>
          <w:lang w:val="en-GB"/>
        </w:rPr>
        <w:t>The time zone used by the Hotspot (useful for tools adding dated information)</w:t>
      </w:r>
    </w:p>
    <w:p w14:paraId="5DD7DB5D" w14:textId="77777777" w:rsidR="00DC3595" w:rsidRPr="000B648B" w:rsidRDefault="00DC3595" w:rsidP="00DC3595">
      <w:pPr>
        <w:pStyle w:val="ListParagraph"/>
        <w:numPr>
          <w:ilvl w:val="0"/>
          <w:numId w:val="2"/>
        </w:numPr>
        <w:rPr>
          <w:lang w:val="en-GB"/>
        </w:rPr>
      </w:pPr>
      <w:r w:rsidRPr="000B648B">
        <w:rPr>
          <w:lang w:val="en-GB"/>
        </w:rPr>
        <w:t>The logo for the Hotspot home page</w:t>
      </w:r>
    </w:p>
    <w:p w14:paraId="3D075E8B" w14:textId="77777777" w:rsidR="00DC3595" w:rsidRPr="000B648B" w:rsidRDefault="00DC3595" w:rsidP="00DC3595">
      <w:pPr>
        <w:pStyle w:val="ListParagraph"/>
        <w:numPr>
          <w:ilvl w:val="0"/>
          <w:numId w:val="2"/>
        </w:numPr>
        <w:rPr>
          <w:lang w:val="en-GB"/>
        </w:rPr>
      </w:pPr>
      <w:r w:rsidRPr="000B648B">
        <w:rPr>
          <w:lang w:val="en-GB"/>
        </w:rPr>
        <w:t>The password for the administrator account (required to manage certain options)</w:t>
      </w:r>
    </w:p>
    <w:p w14:paraId="26DA892A" w14:textId="3FE8DCA8" w:rsidR="00F43C0C" w:rsidRPr="000B648B" w:rsidRDefault="00DC3595" w:rsidP="00DC3595">
      <w:pPr>
        <w:pStyle w:val="ListParagraph"/>
        <w:numPr>
          <w:ilvl w:val="0"/>
          <w:numId w:val="2"/>
        </w:numPr>
        <w:rPr>
          <w:lang w:val="en-GB"/>
        </w:rPr>
      </w:pPr>
      <w:r w:rsidRPr="000B648B">
        <w:rPr>
          <w:lang w:val="en-GB"/>
        </w:rPr>
        <w:t>The content loaded onto the SD card</w:t>
      </w:r>
      <w:r w:rsidR="00F43C0C" w:rsidRPr="000B648B">
        <w:rPr>
          <w:lang w:val="en-GB"/>
        </w:rPr>
        <w:t xml:space="preserve">: </w:t>
      </w:r>
      <w:r w:rsidR="00F43C0C" w:rsidRPr="000B648B">
        <w:rPr>
          <w:lang w:val="en-GB"/>
        </w:rPr>
        <w:t>by adding dynamic tools</w:t>
      </w:r>
      <w:r w:rsidR="00F43C0C" w:rsidRPr="000B648B">
        <w:rPr>
          <w:lang w:val="en-GB"/>
        </w:rPr>
        <w:t xml:space="preserve"> (Edupi, KA-Lite, Aflatoun, </w:t>
      </w:r>
      <w:proofErr w:type="gramStart"/>
      <w:r w:rsidR="00F43C0C" w:rsidRPr="000B648B">
        <w:rPr>
          <w:lang w:val="en-GB"/>
        </w:rPr>
        <w:t xml:space="preserve">WikiFundi) </w:t>
      </w:r>
      <w:r w:rsidR="00F43C0C" w:rsidRPr="000B648B">
        <w:rPr>
          <w:lang w:val="en-GB"/>
        </w:rPr>
        <w:t xml:space="preserve"> or</w:t>
      </w:r>
      <w:proofErr w:type="gramEnd"/>
      <w:r w:rsidR="00F43C0C" w:rsidRPr="000B648B">
        <w:rPr>
          <w:lang w:val="en-GB"/>
        </w:rPr>
        <w:t xml:space="preserve"> </w:t>
      </w:r>
      <w:r w:rsidR="00F43C0C" w:rsidRPr="000B648B">
        <w:rPr>
          <w:i/>
          <w:lang w:val="en-GB"/>
        </w:rPr>
        <w:t xml:space="preserve">Static </w:t>
      </w:r>
      <w:r w:rsidR="00F43C0C" w:rsidRPr="000B648B">
        <w:rPr>
          <w:lang w:val="en-GB"/>
        </w:rPr>
        <w:t>Contents (ZIM) : archives of websites like Wikipedia, TED videos and many more.</w:t>
      </w:r>
    </w:p>
    <w:p w14:paraId="5EC2D994" w14:textId="77777777" w:rsidR="00DC3595" w:rsidRPr="000B648B" w:rsidRDefault="00DC3595" w:rsidP="00F43C0C">
      <w:pPr>
        <w:ind w:left="360"/>
        <w:rPr>
          <w:lang w:val="en-GB"/>
        </w:rPr>
      </w:pPr>
    </w:p>
    <w:p w14:paraId="7421EFDC" w14:textId="77777777" w:rsidR="00DC3595" w:rsidRPr="000B648B" w:rsidRDefault="00DC3595" w:rsidP="00DC3595">
      <w:pPr>
        <w:pStyle w:val="Heading1"/>
        <w:rPr>
          <w:lang w:val="en-GB"/>
        </w:rPr>
      </w:pPr>
      <w:r w:rsidRPr="000B648B">
        <w:rPr>
          <w:lang w:val="en-GB"/>
        </w:rPr>
        <w:lastRenderedPageBreak/>
        <w:t>Configuration and Content Choice</w:t>
      </w:r>
    </w:p>
    <w:p w14:paraId="54FBB6BE" w14:textId="77777777" w:rsidR="00DC3595" w:rsidRPr="000B648B" w:rsidRDefault="00DC3595" w:rsidP="00DC3595">
      <w:pPr>
        <w:rPr>
          <w:lang w:val="en-GB"/>
        </w:rPr>
      </w:pPr>
      <w:r w:rsidRPr="000B648B">
        <w:rPr>
          <w:noProof/>
          <w:lang w:val="en-GB" w:eastAsia="fr-FR"/>
        </w:rPr>
        <w:drawing>
          <wp:inline distT="0" distB="0" distL="0" distR="0" wp14:anchorId="4771684E" wp14:editId="64BB5731">
            <wp:extent cx="5718175" cy="8380095"/>
            <wp:effectExtent l="0" t="0" r="0" b="0"/>
            <wp:docPr id="24" name="Image 24" descr="Macintosh HD:Users:WMCH:Desktop:Capture d’écran 2018-10-25 à 11.2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WMCH:Desktop:Capture d’écran 2018-10-25 à 11.21.3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8175" cy="8380095"/>
                    </a:xfrm>
                    <a:prstGeom prst="rect">
                      <a:avLst/>
                    </a:prstGeom>
                    <a:noFill/>
                    <a:ln>
                      <a:noFill/>
                    </a:ln>
                  </pic:spPr>
                </pic:pic>
              </a:graphicData>
            </a:graphic>
          </wp:inline>
        </w:drawing>
      </w:r>
    </w:p>
    <w:p w14:paraId="579E7F8C" w14:textId="77777777" w:rsidR="00DC3595" w:rsidRPr="000B648B" w:rsidRDefault="00DC3595" w:rsidP="00DC3595">
      <w:pPr>
        <w:jc w:val="center"/>
        <w:rPr>
          <w:lang w:val="en-GB"/>
        </w:rPr>
      </w:pPr>
      <w:r w:rsidRPr="000B648B">
        <w:rPr>
          <w:lang w:val="en-GB"/>
        </w:rPr>
        <w:t>Fig.2. The main window of the installer.</w:t>
      </w:r>
    </w:p>
    <w:p w14:paraId="7690069B" w14:textId="77777777" w:rsidR="00DC3595" w:rsidRPr="000B648B" w:rsidRDefault="00DC3595" w:rsidP="00DC3595">
      <w:pPr>
        <w:pStyle w:val="Heading3"/>
        <w:rPr>
          <w:lang w:val="en-GB"/>
        </w:rPr>
      </w:pPr>
      <w:r w:rsidRPr="000B648B">
        <w:rPr>
          <w:lang w:val="en-GB"/>
        </w:rPr>
        <w:lastRenderedPageBreak/>
        <w:t>Hotspot Name</w:t>
      </w:r>
    </w:p>
    <w:p w14:paraId="0E5A65F7" w14:textId="77777777" w:rsidR="00DC3595" w:rsidRPr="000B648B" w:rsidRDefault="00DC3595" w:rsidP="00DC3595">
      <w:pPr>
        <w:rPr>
          <w:lang w:val="en-GB"/>
        </w:rPr>
      </w:pPr>
      <w:r w:rsidRPr="000B648B">
        <w:rPr>
          <w:lang w:val="en-GB"/>
        </w:rPr>
        <w:t>The name of the Hotspot will also be used as the WiFi network name, and as the access address.</w:t>
      </w:r>
    </w:p>
    <w:p w14:paraId="3D067FBC" w14:textId="77777777" w:rsidR="00DC3595" w:rsidRPr="000B648B" w:rsidRDefault="00DC3595" w:rsidP="00DC3595">
      <w:pPr>
        <w:rPr>
          <w:lang w:val="en-GB"/>
        </w:rPr>
      </w:pPr>
    </w:p>
    <w:p w14:paraId="3D5F2251" w14:textId="77777777" w:rsidR="00DC3595" w:rsidRPr="000B648B" w:rsidRDefault="00DC3595" w:rsidP="00DC3595">
      <w:pPr>
        <w:rPr>
          <w:lang w:val="en-GB"/>
        </w:rPr>
      </w:pPr>
      <w:r w:rsidRPr="000B648B">
        <w:rPr>
          <w:lang w:val="en-GB"/>
        </w:rPr>
        <w:t xml:space="preserve">By accepting “Kiwix” the hotspot will create a WiFi network outside with this name outside of the RaspberryPi activation. The users which connect to it will be able to access the content by entering the following address into their web browser: </w:t>
      </w:r>
      <w:hyperlink r:id="rId13" w:history="1">
        <w:r w:rsidRPr="000B648B">
          <w:rPr>
            <w:rStyle w:val="Hyperlink"/>
            <w:lang w:val="en-GB"/>
          </w:rPr>
          <w:t>http://kiwix.hotspot</w:t>
        </w:r>
      </w:hyperlink>
      <w:r w:rsidRPr="000B648B">
        <w:rPr>
          <w:lang w:val="en-GB"/>
        </w:rPr>
        <w:t xml:space="preserve"> (without www). By choosing “school” it would be </w:t>
      </w:r>
      <w:hyperlink r:id="rId14" w:history="1">
        <w:r w:rsidRPr="000B648B">
          <w:rPr>
            <w:rStyle w:val="Hyperlink"/>
            <w:lang w:val="en-GB"/>
          </w:rPr>
          <w:t>http://school.hotspot</w:t>
        </w:r>
      </w:hyperlink>
      <w:r w:rsidRPr="000B648B">
        <w:rPr>
          <w:lang w:val="en-GB"/>
        </w:rPr>
        <w:t xml:space="preserve"> </w:t>
      </w:r>
    </w:p>
    <w:p w14:paraId="05B46129" w14:textId="77777777" w:rsidR="00DC3595" w:rsidRPr="000B648B" w:rsidRDefault="00DC3595" w:rsidP="00DC3595">
      <w:pPr>
        <w:rPr>
          <w:lang w:val="en-GB"/>
        </w:rPr>
      </w:pPr>
    </w:p>
    <w:p w14:paraId="74000C4D" w14:textId="77777777" w:rsidR="00DC3595" w:rsidRPr="000B648B" w:rsidRDefault="00DC3595" w:rsidP="00DC3595">
      <w:pPr>
        <w:pStyle w:val="Heading3"/>
        <w:rPr>
          <w:lang w:val="en-GB"/>
        </w:rPr>
      </w:pPr>
      <w:r w:rsidRPr="000B648B">
        <w:rPr>
          <w:lang w:val="en-GB"/>
        </w:rPr>
        <w:t>Favicon (optional)</w:t>
      </w:r>
    </w:p>
    <w:p w14:paraId="40E4DED5" w14:textId="77777777" w:rsidR="00DC3595" w:rsidRPr="000B648B" w:rsidRDefault="00DC3595" w:rsidP="00DC3595">
      <w:pPr>
        <w:rPr>
          <w:lang w:val="en-GB"/>
        </w:rPr>
      </w:pPr>
      <w:r w:rsidRPr="000B648B">
        <w:rPr>
          <w:noProof/>
          <w:u w:val="single"/>
          <w:lang w:val="en-GB" w:eastAsia="fr-FR"/>
        </w:rPr>
        <w:drawing>
          <wp:anchor distT="0" distB="0" distL="114300" distR="114300" simplePos="0" relativeHeight="251659264" behindDoc="0" locked="0" layoutInCell="1" allowOverlap="1" wp14:anchorId="020CF15C" wp14:editId="459401E1">
            <wp:simplePos x="0" y="0"/>
            <wp:positionH relativeFrom="column">
              <wp:posOffset>2858947</wp:posOffset>
            </wp:positionH>
            <wp:positionV relativeFrom="paragraph">
              <wp:posOffset>241838</wp:posOffset>
            </wp:positionV>
            <wp:extent cx="2789499" cy="620682"/>
            <wp:effectExtent l="0" t="0" r="5080" b="190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avicon.png"/>
                    <pic:cNvPicPr/>
                  </pic:nvPicPr>
                  <pic:blipFill>
                    <a:blip r:embed="rId15">
                      <a:extLst>
                        <a:ext uri="{28A0092B-C50C-407E-A947-70E740481C1C}">
                          <a14:useLocalDpi xmlns:a14="http://schemas.microsoft.com/office/drawing/2010/main" val="0"/>
                        </a:ext>
                      </a:extLst>
                    </a:blip>
                    <a:stretch>
                      <a:fillRect/>
                    </a:stretch>
                  </pic:blipFill>
                  <pic:spPr>
                    <a:xfrm>
                      <a:off x="0" y="0"/>
                      <a:ext cx="2789499" cy="620682"/>
                    </a:xfrm>
                    <a:prstGeom prst="rect">
                      <a:avLst/>
                    </a:prstGeom>
                  </pic:spPr>
                </pic:pic>
              </a:graphicData>
            </a:graphic>
            <wp14:sizeRelH relativeFrom="page">
              <wp14:pctWidth>0</wp14:pctWidth>
            </wp14:sizeRelH>
            <wp14:sizeRelV relativeFrom="page">
              <wp14:pctHeight>0</wp14:pctHeight>
            </wp14:sizeRelV>
          </wp:anchor>
        </w:drawing>
      </w:r>
      <w:r w:rsidRPr="000B648B">
        <w:rPr>
          <w:u w:val="single"/>
          <w:lang w:val="en-GB"/>
        </w:rPr>
        <w:t>Advanced functionality</w:t>
      </w:r>
      <w:r w:rsidRPr="000B648B">
        <w:rPr>
          <w:lang w:val="en-GB"/>
        </w:rPr>
        <w:t xml:space="preserve"> which will allow you to select an image (in PNG or ICO format) which will appear in the address bar or the browser tab to allow the user to locate the homepage for the Hotspot more easily. </w:t>
      </w:r>
    </w:p>
    <w:p w14:paraId="27456AC5" w14:textId="77777777" w:rsidR="00DC3595" w:rsidRPr="000B648B" w:rsidRDefault="00DC3595" w:rsidP="00DC3595">
      <w:pPr>
        <w:rPr>
          <w:lang w:val="en-GB"/>
        </w:rPr>
      </w:pPr>
    </w:p>
    <w:p w14:paraId="2D1DD5CB" w14:textId="77777777" w:rsidR="00DC3595" w:rsidRPr="000B648B" w:rsidRDefault="00DC3595" w:rsidP="00DC3595">
      <w:pPr>
        <w:pStyle w:val="Heading3"/>
        <w:rPr>
          <w:lang w:val="en-GB"/>
        </w:rPr>
      </w:pPr>
      <w:r w:rsidRPr="000B648B">
        <w:rPr>
          <w:lang w:val="en-GB"/>
        </w:rPr>
        <w:t>Logo (optional)</w:t>
      </w:r>
    </w:p>
    <w:p w14:paraId="6C9F987F" w14:textId="77777777" w:rsidR="00DC3595" w:rsidRPr="000B648B" w:rsidRDefault="00DC3595" w:rsidP="00DC3595">
      <w:pPr>
        <w:rPr>
          <w:lang w:val="en-GB"/>
        </w:rPr>
      </w:pPr>
      <w:r w:rsidRPr="000B648B">
        <w:rPr>
          <w:lang w:val="en-GB"/>
        </w:rPr>
        <w:t>This allows an image to be selected (in PNG format) which will be displayed instead of the Kiwix logo at the top of the Hotspot homepage.</w:t>
      </w:r>
    </w:p>
    <w:p w14:paraId="41AA327A" w14:textId="77777777" w:rsidR="00DC3595" w:rsidRPr="000B648B" w:rsidRDefault="00DC3595" w:rsidP="00DC3595">
      <w:pPr>
        <w:rPr>
          <w:lang w:val="en-GB"/>
        </w:rPr>
      </w:pPr>
    </w:p>
    <w:p w14:paraId="395F535A" w14:textId="77777777" w:rsidR="00DC3595" w:rsidRPr="000B648B" w:rsidRDefault="00DC3595" w:rsidP="00DC3595">
      <w:pPr>
        <w:pStyle w:val="Heading3"/>
        <w:rPr>
          <w:lang w:val="en-GB"/>
        </w:rPr>
      </w:pPr>
      <w:r w:rsidRPr="000B648B">
        <w:rPr>
          <w:lang w:val="en-GB"/>
        </w:rPr>
        <w:t>CSS Style (optional)</w:t>
      </w:r>
    </w:p>
    <w:p w14:paraId="190D8627" w14:textId="77777777" w:rsidR="00DC3595" w:rsidRPr="000B648B" w:rsidRDefault="00DC3595" w:rsidP="00DC3595">
      <w:pPr>
        <w:rPr>
          <w:lang w:val="en-GB"/>
        </w:rPr>
      </w:pPr>
      <w:r w:rsidRPr="000B648B">
        <w:rPr>
          <w:u w:val="single"/>
          <w:lang w:val="en-GB"/>
        </w:rPr>
        <w:t>Advanced functionality</w:t>
      </w:r>
      <w:r w:rsidRPr="000B648B">
        <w:rPr>
          <w:lang w:val="en-GB"/>
        </w:rPr>
        <w:t xml:space="preserve"> which will allow you to select a CSS file, allowing for further personalisation of the graphics on the Hotspot homepage. Most notably, this allows for colour changes.</w:t>
      </w:r>
    </w:p>
    <w:p w14:paraId="36E05392" w14:textId="77777777" w:rsidR="00DC3595" w:rsidRPr="000B648B" w:rsidRDefault="00DC3595" w:rsidP="00DC3595">
      <w:pPr>
        <w:rPr>
          <w:lang w:val="en-GB"/>
        </w:rPr>
      </w:pPr>
    </w:p>
    <w:p w14:paraId="56F2D3DE" w14:textId="77777777" w:rsidR="00DC3595" w:rsidRPr="000B648B" w:rsidRDefault="00DC3595" w:rsidP="00DC3595">
      <w:pPr>
        <w:pStyle w:val="Heading3"/>
        <w:rPr>
          <w:lang w:val="en-GB"/>
        </w:rPr>
      </w:pPr>
      <w:r w:rsidRPr="000B648B">
        <w:rPr>
          <w:lang w:val="en-GB"/>
        </w:rPr>
        <w:t>Language</w:t>
      </w:r>
    </w:p>
    <w:p w14:paraId="3CB6BE98" w14:textId="77777777" w:rsidR="00DC3595" w:rsidRPr="000B648B" w:rsidRDefault="00DC3595" w:rsidP="00DC3595">
      <w:pPr>
        <w:rPr>
          <w:lang w:val="en-GB"/>
        </w:rPr>
      </w:pPr>
      <w:r w:rsidRPr="000B648B">
        <w:rPr>
          <w:lang w:val="en-GB"/>
        </w:rPr>
        <w:t>Select the language for the homepage of the Hotspot.</w:t>
      </w:r>
    </w:p>
    <w:p w14:paraId="49BAA9FB" w14:textId="77777777" w:rsidR="00DC3595" w:rsidRPr="000B648B" w:rsidRDefault="00DC3595" w:rsidP="00DC3595">
      <w:pPr>
        <w:rPr>
          <w:lang w:val="en-GB"/>
        </w:rPr>
      </w:pPr>
    </w:p>
    <w:p w14:paraId="1917D714" w14:textId="77777777" w:rsidR="00DC3595" w:rsidRPr="000B648B" w:rsidRDefault="00DC3595" w:rsidP="00DC3595">
      <w:pPr>
        <w:pStyle w:val="Heading3"/>
        <w:rPr>
          <w:lang w:val="en-GB"/>
        </w:rPr>
      </w:pPr>
      <w:r w:rsidRPr="000B648B">
        <w:rPr>
          <w:lang w:val="en-GB"/>
        </w:rPr>
        <w:t>Open WiFi</w:t>
      </w:r>
    </w:p>
    <w:p w14:paraId="42A2EC63" w14:textId="77777777" w:rsidR="00DC3595" w:rsidRPr="000B648B" w:rsidRDefault="00DC3595" w:rsidP="00DC3595">
      <w:pPr>
        <w:rPr>
          <w:lang w:val="en-GB"/>
        </w:rPr>
      </w:pPr>
      <w:r w:rsidRPr="000B648B">
        <w:rPr>
          <w:lang w:val="en-GB"/>
        </w:rPr>
        <w:t>This selector allows you to choose if the WiFi network for the Hotspot will be open (no password) or not.</w:t>
      </w:r>
    </w:p>
    <w:p w14:paraId="7F536ECC" w14:textId="77777777" w:rsidR="00DC3595" w:rsidRPr="000B648B" w:rsidRDefault="00DC3595" w:rsidP="00DC3595">
      <w:pPr>
        <w:rPr>
          <w:lang w:val="en-GB"/>
        </w:rPr>
      </w:pPr>
      <w:r w:rsidRPr="000B648B">
        <w:rPr>
          <w:noProof/>
          <w:lang w:val="en-GB" w:eastAsia="fr-FR"/>
        </w:rPr>
        <w:drawing>
          <wp:anchor distT="0" distB="0" distL="114300" distR="114300" simplePos="0" relativeHeight="251660288" behindDoc="0" locked="0" layoutInCell="1" allowOverlap="1" wp14:anchorId="5A18FC11" wp14:editId="0B8AF52A">
            <wp:simplePos x="0" y="0"/>
            <wp:positionH relativeFrom="column">
              <wp:posOffset>2279883</wp:posOffset>
            </wp:positionH>
            <wp:positionV relativeFrom="paragraph">
              <wp:posOffset>5715</wp:posOffset>
            </wp:positionV>
            <wp:extent cx="3410924" cy="540000"/>
            <wp:effectExtent l="0" t="0" r="0" b="635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ifi.png"/>
                    <pic:cNvPicPr/>
                  </pic:nvPicPr>
                  <pic:blipFill>
                    <a:blip r:embed="rId16">
                      <a:extLst>
                        <a:ext uri="{28A0092B-C50C-407E-A947-70E740481C1C}">
                          <a14:useLocalDpi xmlns:a14="http://schemas.microsoft.com/office/drawing/2010/main" val="0"/>
                        </a:ext>
                      </a:extLst>
                    </a:blip>
                    <a:stretch>
                      <a:fillRect/>
                    </a:stretch>
                  </pic:blipFill>
                  <pic:spPr>
                    <a:xfrm>
                      <a:off x="0" y="0"/>
                      <a:ext cx="3410924" cy="540000"/>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 xml:space="preserve">By choosing </w:t>
      </w:r>
      <w:r w:rsidRPr="000B648B">
        <w:rPr>
          <w:i/>
          <w:lang w:val="en-GB"/>
        </w:rPr>
        <w:t>OFF</w:t>
      </w:r>
      <w:r w:rsidRPr="000B648B">
        <w:rPr>
          <w:lang w:val="en-GB"/>
        </w:rPr>
        <w:t>, a text box will allow you to create a password for the WiFi network.</w:t>
      </w:r>
    </w:p>
    <w:p w14:paraId="3ECE8A56" w14:textId="77777777" w:rsidR="00DC3595" w:rsidRPr="000B648B" w:rsidRDefault="00DC3595" w:rsidP="00DC3595">
      <w:pPr>
        <w:rPr>
          <w:lang w:val="en-GB"/>
        </w:rPr>
      </w:pPr>
    </w:p>
    <w:p w14:paraId="149DD365" w14:textId="77777777" w:rsidR="00DC3595" w:rsidRPr="000B648B" w:rsidRDefault="00DC3595" w:rsidP="00DC3595">
      <w:pPr>
        <w:pStyle w:val="Heading3"/>
        <w:rPr>
          <w:lang w:val="en-GB"/>
        </w:rPr>
      </w:pPr>
      <w:r w:rsidRPr="000B648B">
        <w:rPr>
          <w:lang w:val="en-GB"/>
        </w:rPr>
        <w:t>Admin Login and Admin Password</w:t>
      </w:r>
    </w:p>
    <w:p w14:paraId="05C38E7B" w14:textId="77777777" w:rsidR="00DC3595" w:rsidRPr="000B648B" w:rsidRDefault="00DC3595" w:rsidP="00DC3595">
      <w:pPr>
        <w:rPr>
          <w:lang w:val="en-GB"/>
        </w:rPr>
      </w:pPr>
      <w:r w:rsidRPr="000B648B">
        <w:rPr>
          <w:lang w:val="en-GB"/>
        </w:rPr>
        <w:t xml:space="preserve">These two fields will allow you to personalise the username and password for the administrator account. </w:t>
      </w:r>
    </w:p>
    <w:p w14:paraId="3A3DAE6B" w14:textId="77777777" w:rsidR="00DC3595" w:rsidRPr="000B648B" w:rsidRDefault="00DC3595" w:rsidP="00DC3595">
      <w:pPr>
        <w:rPr>
          <w:lang w:val="en-GB"/>
        </w:rPr>
      </w:pPr>
      <w:r w:rsidRPr="000B648B">
        <w:rPr>
          <w:lang w:val="en-GB"/>
        </w:rPr>
        <w:t>The administrator account allows access to certain configurations within the interactive content. It is important to note that it this will be needed to add files in EduPi.</w:t>
      </w:r>
    </w:p>
    <w:p w14:paraId="6B591F60" w14:textId="77777777" w:rsidR="00DC3595" w:rsidRPr="000B648B" w:rsidRDefault="00DC3595" w:rsidP="00DC3595">
      <w:pPr>
        <w:rPr>
          <w:lang w:val="en-GB"/>
        </w:rPr>
      </w:pPr>
    </w:p>
    <w:p w14:paraId="5515A447" w14:textId="77777777" w:rsidR="00DC3595" w:rsidRPr="000B648B" w:rsidRDefault="00DC3595" w:rsidP="00DC3595">
      <w:pPr>
        <w:pStyle w:val="Heading3"/>
        <w:rPr>
          <w:lang w:val="en-GB"/>
        </w:rPr>
      </w:pPr>
      <w:r w:rsidRPr="000B648B">
        <w:rPr>
          <w:lang w:val="en-GB"/>
        </w:rPr>
        <w:t>Time zone (optional)</w:t>
      </w:r>
    </w:p>
    <w:p w14:paraId="3A4C221E" w14:textId="77777777" w:rsidR="00DC3595" w:rsidRPr="000B648B" w:rsidRDefault="00DC3595" w:rsidP="00DC3595">
      <w:pPr>
        <w:rPr>
          <w:lang w:val="en-GB"/>
        </w:rPr>
      </w:pPr>
      <w:r w:rsidRPr="000B648B">
        <w:rPr>
          <w:lang w:val="en-GB"/>
        </w:rPr>
        <w:t>This allows you to select the time zone for the Hotspot.</w:t>
      </w:r>
    </w:p>
    <w:p w14:paraId="15C5A913" w14:textId="77777777" w:rsidR="00DC3595" w:rsidRPr="000B648B" w:rsidRDefault="00DC3595" w:rsidP="00DC3595">
      <w:pPr>
        <w:rPr>
          <w:lang w:val="en-GB"/>
        </w:rPr>
      </w:pPr>
      <w:r w:rsidRPr="000B648B">
        <w:rPr>
          <w:lang w:val="en-GB"/>
        </w:rPr>
        <w:t>Choice based on the location of installation for the Hotspot.</w:t>
      </w:r>
    </w:p>
    <w:p w14:paraId="5AF3FF04" w14:textId="77777777" w:rsidR="00DC3595" w:rsidRPr="000B648B" w:rsidRDefault="00DC3595" w:rsidP="00DC3595">
      <w:pPr>
        <w:rPr>
          <w:lang w:val="en-GB"/>
        </w:rPr>
      </w:pPr>
      <w:r w:rsidRPr="000B648B">
        <w:rPr>
          <w:lang w:val="en-GB"/>
        </w:rPr>
        <w:t>The time zone is most useful for interactive projects which register and display the date and time of certain actions.</w:t>
      </w:r>
    </w:p>
    <w:p w14:paraId="5D8B105F" w14:textId="77777777" w:rsidR="00DC3595" w:rsidRPr="000B648B" w:rsidRDefault="00DC3595" w:rsidP="00DC3595">
      <w:pPr>
        <w:rPr>
          <w:lang w:val="en-GB"/>
        </w:rPr>
      </w:pPr>
      <w:r w:rsidRPr="000B648B">
        <w:rPr>
          <w:b/>
          <w:lang w:val="en-GB"/>
        </w:rPr>
        <w:lastRenderedPageBreak/>
        <w:t>Warning</w:t>
      </w:r>
      <w:r w:rsidRPr="000B648B">
        <w:rPr>
          <w:lang w:val="en-GB"/>
        </w:rPr>
        <w:t xml:space="preserve">: A </w:t>
      </w:r>
      <w:r w:rsidRPr="000B648B">
        <w:rPr>
          <w:i/>
          <w:lang w:val="en-GB"/>
        </w:rPr>
        <w:t>RaspberryPi</w:t>
      </w:r>
      <w:r w:rsidRPr="000B648B">
        <w:rPr>
          <w:lang w:val="en-GB"/>
        </w:rPr>
        <w:t xml:space="preserve"> which does not have an internal clock, if disconnected from the internet once activated (configuration being the most likely), these internal dates and times will be out of sync.</w:t>
      </w:r>
    </w:p>
    <w:p w14:paraId="3AFFF723" w14:textId="77777777" w:rsidR="00DC3595" w:rsidRPr="000B648B" w:rsidRDefault="00DC3595" w:rsidP="00DC3595">
      <w:pPr>
        <w:rPr>
          <w:lang w:val="en-GB"/>
        </w:rPr>
      </w:pPr>
      <w:r w:rsidRPr="000B648B">
        <w:rPr>
          <w:lang w:val="en-GB"/>
        </w:rPr>
        <w:t xml:space="preserve">An external module is available to add on a physical clock (see </w:t>
      </w:r>
      <w:hyperlink r:id="rId17" w:history="1">
        <w:r w:rsidRPr="000B648B">
          <w:rPr>
            <w:rStyle w:val="Hyperlink"/>
            <w:lang w:val="en-GB"/>
          </w:rPr>
          <w:t>https://framagit.org/ideascube/pibox-installer/wikis/Keeping-Time</w:t>
        </w:r>
      </w:hyperlink>
      <w:r w:rsidRPr="000B648B">
        <w:rPr>
          <w:lang w:val="en-GB"/>
        </w:rPr>
        <w:t>).</w:t>
      </w:r>
    </w:p>
    <w:p w14:paraId="08B8BF67" w14:textId="77777777" w:rsidR="00DC3595" w:rsidRPr="000B648B" w:rsidRDefault="00DC3595" w:rsidP="00DC3595">
      <w:pPr>
        <w:rPr>
          <w:lang w:val="en-GB"/>
        </w:rPr>
      </w:pPr>
    </w:p>
    <w:p w14:paraId="3293830C" w14:textId="77777777" w:rsidR="00DC3595" w:rsidRPr="000B648B" w:rsidRDefault="00DC3595" w:rsidP="00DC3595">
      <w:pPr>
        <w:pStyle w:val="Heading3"/>
        <w:rPr>
          <w:lang w:val="en-GB"/>
        </w:rPr>
      </w:pPr>
      <w:r w:rsidRPr="000B648B">
        <w:rPr>
          <w:lang w:val="en-GB"/>
        </w:rPr>
        <w:t>Build Path</w:t>
      </w:r>
    </w:p>
    <w:p w14:paraId="601738C7" w14:textId="4E6A6059" w:rsidR="00DC3595" w:rsidRPr="000B648B" w:rsidRDefault="00DC3595" w:rsidP="00DC3595">
      <w:pPr>
        <w:rPr>
          <w:lang w:val="en-GB"/>
        </w:rPr>
      </w:pPr>
      <w:r w:rsidRPr="000B648B">
        <w:rPr>
          <w:lang w:val="en-GB"/>
        </w:rPr>
        <w:t>Th</w:t>
      </w:r>
      <w:r w:rsidR="00867EEE" w:rsidRPr="000B648B">
        <w:rPr>
          <w:lang w:val="en-GB"/>
        </w:rPr>
        <w:t>e build path</w:t>
      </w:r>
      <w:r w:rsidRPr="000B648B">
        <w:rPr>
          <w:lang w:val="en-GB"/>
        </w:rPr>
        <w:t xml:space="preserve"> allows the software directory to be selected.</w:t>
      </w:r>
    </w:p>
    <w:p w14:paraId="75EA06D4" w14:textId="77777777" w:rsidR="00DC3595" w:rsidRPr="000B648B" w:rsidRDefault="00DC3595" w:rsidP="00DC3595">
      <w:pPr>
        <w:rPr>
          <w:lang w:val="en-GB"/>
        </w:rPr>
      </w:pPr>
      <w:r w:rsidRPr="000B648B">
        <w:rPr>
          <w:lang w:val="en-GB"/>
        </w:rPr>
        <w:t xml:space="preserve">All content will be downloaded to this directory, then the Hotspot image will be created. This means the file containing the entirety of the card to be written. </w:t>
      </w:r>
    </w:p>
    <w:p w14:paraId="2E14D95E" w14:textId="77777777" w:rsidR="00DC3595" w:rsidRPr="000B648B" w:rsidRDefault="00DC3595" w:rsidP="00DC3595">
      <w:pPr>
        <w:rPr>
          <w:lang w:val="en-GB"/>
        </w:rPr>
      </w:pPr>
    </w:p>
    <w:p w14:paraId="70E3C9C8" w14:textId="77777777" w:rsidR="00DC3595" w:rsidRPr="000B648B" w:rsidRDefault="00DC3595" w:rsidP="00DC3595">
      <w:pPr>
        <w:rPr>
          <w:lang w:val="en-GB"/>
        </w:rPr>
      </w:pPr>
      <w:r w:rsidRPr="000B648B">
        <w:rPr>
          <w:lang w:val="en-GB"/>
        </w:rPr>
        <w:t xml:space="preserve">Therefore, this directory must have a lot of free space available. This can be located on an external disk for example. </w:t>
      </w:r>
    </w:p>
    <w:p w14:paraId="6DC0E74D" w14:textId="77777777" w:rsidR="00DC3595" w:rsidRPr="000B648B" w:rsidRDefault="00DC3595" w:rsidP="00DC3595">
      <w:pPr>
        <w:rPr>
          <w:lang w:val="en-GB"/>
        </w:rPr>
      </w:pPr>
      <w:r w:rsidRPr="000B648B">
        <w:rPr>
          <w:lang w:val="en-GB"/>
        </w:rPr>
        <w:t xml:space="preserve">Once selected, a </w:t>
      </w:r>
      <w:r w:rsidRPr="000B648B">
        <w:rPr>
          <w:i/>
          <w:lang w:val="en-GB"/>
        </w:rPr>
        <w:t>Clean</w:t>
      </w:r>
      <w:r w:rsidRPr="000B648B">
        <w:rPr>
          <w:lang w:val="en-GB"/>
        </w:rPr>
        <w:t xml:space="preserve"> button will appear. This will allow you to clean the cache file if you wish to delete any old downloaded files from previous use.</w:t>
      </w:r>
      <w:r w:rsidRPr="000B648B">
        <w:rPr>
          <w:noProof/>
          <w:lang w:val="en-GB" w:eastAsia="fr-FR"/>
        </w:rPr>
        <w:drawing>
          <wp:anchor distT="0" distB="0" distL="114300" distR="114300" simplePos="0" relativeHeight="251661312" behindDoc="0" locked="0" layoutInCell="1" allowOverlap="1" wp14:anchorId="6CEC0FB1" wp14:editId="3722E56C">
            <wp:simplePos x="0" y="0"/>
            <wp:positionH relativeFrom="column">
              <wp:posOffset>1943100</wp:posOffset>
            </wp:positionH>
            <wp:positionV relativeFrom="paragraph">
              <wp:posOffset>485140</wp:posOffset>
            </wp:positionV>
            <wp:extent cx="3865880" cy="33528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uild-path.png"/>
                    <pic:cNvPicPr/>
                  </pic:nvPicPr>
                  <pic:blipFill>
                    <a:blip r:embed="rId18">
                      <a:extLst>
                        <a:ext uri="{28A0092B-C50C-407E-A947-70E740481C1C}">
                          <a14:useLocalDpi xmlns:a14="http://schemas.microsoft.com/office/drawing/2010/main" val="0"/>
                        </a:ext>
                      </a:extLst>
                    </a:blip>
                    <a:stretch>
                      <a:fillRect/>
                    </a:stretch>
                  </pic:blipFill>
                  <pic:spPr>
                    <a:xfrm>
                      <a:off x="0" y="0"/>
                      <a:ext cx="3865880" cy="335280"/>
                    </a:xfrm>
                    <a:prstGeom prst="rect">
                      <a:avLst/>
                    </a:prstGeom>
                  </pic:spPr>
                </pic:pic>
              </a:graphicData>
            </a:graphic>
            <wp14:sizeRelH relativeFrom="page">
              <wp14:pctWidth>0</wp14:pctWidth>
            </wp14:sizeRelH>
            <wp14:sizeRelV relativeFrom="page">
              <wp14:pctHeight>0</wp14:pctHeight>
            </wp14:sizeRelV>
          </wp:anchor>
        </w:drawing>
      </w:r>
    </w:p>
    <w:p w14:paraId="1C7679AC" w14:textId="77777777" w:rsidR="00DC3595" w:rsidRPr="000B648B" w:rsidRDefault="00DC3595" w:rsidP="00DC3595">
      <w:pPr>
        <w:rPr>
          <w:lang w:val="en-GB"/>
        </w:rPr>
      </w:pPr>
    </w:p>
    <w:p w14:paraId="08268957" w14:textId="77777777" w:rsidR="00DC3595" w:rsidRPr="000B648B" w:rsidRDefault="00DC3595" w:rsidP="00DC3595">
      <w:pPr>
        <w:rPr>
          <w:lang w:val="en-GB"/>
        </w:rPr>
      </w:pPr>
    </w:p>
    <w:p w14:paraId="496F7784" w14:textId="77777777" w:rsidR="00DC3595" w:rsidRPr="000B648B" w:rsidRDefault="00DC3595" w:rsidP="00DC3595">
      <w:pPr>
        <w:rPr>
          <w:lang w:val="en-GB"/>
        </w:rPr>
      </w:pPr>
    </w:p>
    <w:p w14:paraId="5448E389" w14:textId="77777777" w:rsidR="00DC3595" w:rsidRPr="000B648B" w:rsidRDefault="00DC3595" w:rsidP="00DC3595">
      <w:pPr>
        <w:rPr>
          <w:lang w:val="en-GB"/>
        </w:rPr>
      </w:pPr>
      <w:r w:rsidRPr="000B648B">
        <w:rPr>
          <w:lang w:val="en-GB"/>
        </w:rPr>
        <w:t>W</w:t>
      </w:r>
      <w:r w:rsidRPr="000B648B">
        <w:rPr>
          <w:i/>
          <w:lang w:val="en-GB"/>
        </w:rPr>
        <w:t xml:space="preserve">ipe </w:t>
      </w:r>
      <w:r w:rsidRPr="000B648B">
        <w:rPr>
          <w:lang w:val="en-GB"/>
        </w:rPr>
        <w:t xml:space="preserve">will delete all files, while </w:t>
      </w:r>
      <w:r w:rsidRPr="000B648B">
        <w:rPr>
          <w:i/>
          <w:lang w:val="en-GB"/>
        </w:rPr>
        <w:t>Clean</w:t>
      </w:r>
      <w:r w:rsidRPr="000B648B">
        <w:rPr>
          <w:lang w:val="en-GB"/>
        </w:rPr>
        <w:t xml:space="preserve"> will proceed to intelligently delete, by removing only unnecessary files and those for which a newer version is available on the Kiwix servers.</w:t>
      </w:r>
    </w:p>
    <w:p w14:paraId="0B4DDDC8" w14:textId="77777777" w:rsidR="00DC3595" w:rsidRPr="000B648B" w:rsidRDefault="00DC3595" w:rsidP="00DC3595">
      <w:pPr>
        <w:pStyle w:val="Heading3"/>
        <w:rPr>
          <w:lang w:val="en-GB"/>
        </w:rPr>
      </w:pPr>
    </w:p>
    <w:p w14:paraId="4542016C" w14:textId="77777777" w:rsidR="00DC3595" w:rsidRPr="000B648B" w:rsidRDefault="00DC3595" w:rsidP="00DC3595">
      <w:pPr>
        <w:pStyle w:val="Heading3"/>
        <w:rPr>
          <w:lang w:val="en-GB"/>
        </w:rPr>
      </w:pPr>
      <w:r w:rsidRPr="000B648B">
        <w:rPr>
          <w:lang w:val="en-GB"/>
        </w:rPr>
        <w:t>Output, SD card and File Size</w:t>
      </w:r>
    </w:p>
    <w:p w14:paraId="103D55D1" w14:textId="5C85E39C" w:rsidR="00DC3595" w:rsidRPr="000B648B" w:rsidRDefault="00DC3595" w:rsidP="00DC3595">
      <w:pPr>
        <w:rPr>
          <w:lang w:val="en-GB"/>
        </w:rPr>
      </w:pPr>
      <w:r w:rsidRPr="000B648B">
        <w:rPr>
          <w:lang w:val="en-GB"/>
        </w:rPr>
        <w:t xml:space="preserve">Allows you to choose the microSD card to be used at the end of the process, or to choose </w:t>
      </w:r>
      <w:r w:rsidR="00187B88" w:rsidRPr="000B648B">
        <w:rPr>
          <w:lang w:val="en-GB"/>
        </w:rPr>
        <w:t>t</w:t>
      </w:r>
      <w:r w:rsidRPr="000B648B">
        <w:rPr>
          <w:lang w:val="en-GB"/>
        </w:rPr>
        <w:t>o write only to a file on your computer and not onto a card. This second method will allow you to reuse the created image</w:t>
      </w:r>
      <w:r w:rsidRPr="000B648B">
        <w:rPr>
          <w:i/>
          <w:lang w:val="en-GB"/>
        </w:rPr>
        <w:t xml:space="preserve"> </w:t>
      </w:r>
      <w:r w:rsidRPr="000B648B">
        <w:rPr>
          <w:lang w:val="en-GB"/>
        </w:rPr>
        <w:t xml:space="preserve">on several cards at the same time. </w:t>
      </w:r>
    </w:p>
    <w:p w14:paraId="1C11F4A4" w14:textId="77777777" w:rsidR="00DC3595" w:rsidRPr="000B648B" w:rsidRDefault="00DC3595" w:rsidP="00DC3595">
      <w:pPr>
        <w:rPr>
          <w:lang w:val="en-GB"/>
        </w:rPr>
      </w:pPr>
    </w:p>
    <w:p w14:paraId="77E2F684" w14:textId="41BFE3CD" w:rsidR="00DC3595" w:rsidRPr="000B648B" w:rsidRDefault="00DC3595" w:rsidP="00DC3595">
      <w:pPr>
        <w:rPr>
          <w:lang w:val="en-GB"/>
        </w:rPr>
      </w:pPr>
      <w:r w:rsidRPr="000B648B">
        <w:rPr>
          <w:noProof/>
          <w:lang w:val="en-GB" w:eastAsia="fr-FR"/>
        </w:rPr>
        <w:drawing>
          <wp:anchor distT="0" distB="0" distL="114300" distR="114300" simplePos="0" relativeHeight="251662336" behindDoc="0" locked="0" layoutInCell="1" allowOverlap="1" wp14:anchorId="50C83E45" wp14:editId="17E83181">
            <wp:simplePos x="0" y="0"/>
            <wp:positionH relativeFrom="column">
              <wp:posOffset>2058815</wp:posOffset>
            </wp:positionH>
            <wp:positionV relativeFrom="paragraph">
              <wp:posOffset>69215</wp:posOffset>
            </wp:positionV>
            <wp:extent cx="3669175" cy="631326"/>
            <wp:effectExtent l="0" t="0" r="1270" b="381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utput-card.png"/>
                    <pic:cNvPicPr/>
                  </pic:nvPicPr>
                  <pic:blipFill>
                    <a:blip r:embed="rId19">
                      <a:extLst>
                        <a:ext uri="{28A0092B-C50C-407E-A947-70E740481C1C}">
                          <a14:useLocalDpi xmlns:a14="http://schemas.microsoft.com/office/drawing/2010/main" val="0"/>
                        </a:ext>
                      </a:extLst>
                    </a:blip>
                    <a:stretch>
                      <a:fillRect/>
                    </a:stretch>
                  </pic:blipFill>
                  <pic:spPr>
                    <a:xfrm>
                      <a:off x="0" y="0"/>
                      <a:ext cx="3669175" cy="631326"/>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 xml:space="preserve">The </w:t>
      </w:r>
      <w:r w:rsidRPr="000B648B">
        <w:rPr>
          <w:i/>
          <w:lang w:val="en-GB"/>
        </w:rPr>
        <w:t>Refresh</w:t>
      </w:r>
      <w:r w:rsidRPr="000B648B">
        <w:rPr>
          <w:lang w:val="en-GB"/>
        </w:rPr>
        <w:t xml:space="preserve"> button will allow you to update the list of available cards on the computer.</w:t>
      </w:r>
    </w:p>
    <w:p w14:paraId="79930350" w14:textId="385C79F0" w:rsidR="00572ACA" w:rsidRPr="000B648B" w:rsidRDefault="00572ACA" w:rsidP="00DC3595">
      <w:pPr>
        <w:rPr>
          <w:lang w:val="en-GB"/>
        </w:rPr>
      </w:pPr>
      <w:r w:rsidRPr="000B648B">
        <w:rPr>
          <w:lang w:val="en-GB"/>
        </w:rPr>
        <w:t xml:space="preserve">Should your card not appear after hitting the </w:t>
      </w:r>
      <w:r w:rsidRPr="000B648B">
        <w:rPr>
          <w:i/>
          <w:lang w:val="en-GB"/>
        </w:rPr>
        <w:t>Refresh</w:t>
      </w:r>
      <w:r w:rsidRPr="000B648B">
        <w:rPr>
          <w:lang w:val="en-GB"/>
        </w:rPr>
        <w:t xml:space="preserve"> button, try to unplug then plug-it again to your computer, wait a few seconds and hit the </w:t>
      </w:r>
      <w:r w:rsidRPr="000B648B">
        <w:rPr>
          <w:i/>
          <w:lang w:val="en-GB"/>
        </w:rPr>
        <w:t>Refresh</w:t>
      </w:r>
      <w:r w:rsidRPr="000B648B">
        <w:rPr>
          <w:lang w:val="en-GB"/>
        </w:rPr>
        <w:t xml:space="preserve"> button again.</w:t>
      </w:r>
    </w:p>
    <w:p w14:paraId="4EBEB791" w14:textId="2F740CFD" w:rsidR="00572ACA" w:rsidRPr="000B648B" w:rsidRDefault="00572ACA" w:rsidP="00DC3595">
      <w:pPr>
        <w:rPr>
          <w:lang w:val="en-GB"/>
        </w:rPr>
      </w:pPr>
      <w:r w:rsidRPr="000B648B">
        <w:rPr>
          <w:lang w:val="en-GB"/>
        </w:rPr>
        <w:t>It is safe to retry this several times.</w:t>
      </w:r>
      <w:r w:rsidRPr="000B648B">
        <w:rPr>
          <w:lang w:val="en-GB"/>
        </w:rPr>
        <w:br/>
      </w:r>
    </w:p>
    <w:p w14:paraId="0BC0016F" w14:textId="6003A90F" w:rsidR="00572ACA" w:rsidRPr="000B648B" w:rsidRDefault="00572ACA" w:rsidP="00572ACA">
      <w:pPr>
        <w:jc w:val="right"/>
        <w:rPr>
          <w:lang w:val="en-GB"/>
        </w:rPr>
      </w:pPr>
      <w:r w:rsidRPr="000B648B">
        <w:rPr>
          <w:noProof/>
          <w:lang w:val="en-GB"/>
        </w:rPr>
        <w:drawing>
          <wp:inline distT="0" distB="0" distL="0" distR="0" wp14:anchorId="077984F6" wp14:editId="5BEE830B">
            <wp:extent cx="4700328" cy="3819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png"/>
                    <pic:cNvPicPr/>
                  </pic:nvPicPr>
                  <pic:blipFill>
                    <a:blip r:embed="rId20"/>
                    <a:stretch>
                      <a:fillRect/>
                    </a:stretch>
                  </pic:blipFill>
                  <pic:spPr>
                    <a:xfrm>
                      <a:off x="0" y="0"/>
                      <a:ext cx="5311795" cy="431655"/>
                    </a:xfrm>
                    <a:prstGeom prst="rect">
                      <a:avLst/>
                    </a:prstGeom>
                  </pic:spPr>
                </pic:pic>
              </a:graphicData>
            </a:graphic>
          </wp:inline>
        </w:drawing>
      </w:r>
    </w:p>
    <w:p w14:paraId="591815F8" w14:textId="62E87AE8" w:rsidR="00DC3595" w:rsidRPr="000B648B" w:rsidRDefault="00DC3595" w:rsidP="00DC3595">
      <w:pPr>
        <w:rPr>
          <w:lang w:val="en-GB"/>
        </w:rPr>
      </w:pPr>
      <w:r w:rsidRPr="000B648B">
        <w:rPr>
          <w:noProof/>
          <w:lang w:val="en-GB" w:eastAsia="fr-FR"/>
        </w:rPr>
        <w:drawing>
          <wp:anchor distT="0" distB="0" distL="114300" distR="114300" simplePos="0" relativeHeight="251663360" behindDoc="0" locked="0" layoutInCell="1" allowOverlap="1" wp14:anchorId="687E56AB" wp14:editId="51CFC153">
            <wp:simplePos x="0" y="0"/>
            <wp:positionH relativeFrom="column">
              <wp:posOffset>4914900</wp:posOffset>
            </wp:positionH>
            <wp:positionV relativeFrom="paragraph">
              <wp:posOffset>99060</wp:posOffset>
            </wp:positionV>
            <wp:extent cx="778510" cy="1712595"/>
            <wp:effectExtent l="0" t="0" r="889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le-sizes.png"/>
                    <pic:cNvPicPr/>
                  </pic:nvPicPr>
                  <pic:blipFill>
                    <a:blip r:embed="rId21">
                      <a:extLst>
                        <a:ext uri="{28A0092B-C50C-407E-A947-70E740481C1C}">
                          <a14:useLocalDpi xmlns:a14="http://schemas.microsoft.com/office/drawing/2010/main" val="0"/>
                        </a:ext>
                      </a:extLst>
                    </a:blip>
                    <a:stretch>
                      <a:fillRect/>
                    </a:stretch>
                  </pic:blipFill>
                  <pic:spPr>
                    <a:xfrm>
                      <a:off x="0" y="0"/>
                      <a:ext cx="778510" cy="1712595"/>
                    </a:xfrm>
                    <a:prstGeom prst="rect">
                      <a:avLst/>
                    </a:prstGeom>
                  </pic:spPr>
                </pic:pic>
              </a:graphicData>
            </a:graphic>
            <wp14:sizeRelH relativeFrom="page">
              <wp14:pctWidth>0</wp14:pctWidth>
            </wp14:sizeRelH>
            <wp14:sizeRelV relativeFrom="page">
              <wp14:pctHeight>0</wp14:pctHeight>
            </wp14:sizeRelV>
          </wp:anchor>
        </w:drawing>
      </w:r>
    </w:p>
    <w:p w14:paraId="0C0FBA37" w14:textId="77777777" w:rsidR="00DC3595" w:rsidRPr="000B648B" w:rsidRDefault="00DC3595" w:rsidP="00DC3595">
      <w:pPr>
        <w:rPr>
          <w:lang w:val="en-GB"/>
        </w:rPr>
      </w:pPr>
      <w:r w:rsidRPr="000B648B">
        <w:rPr>
          <w:noProof/>
          <w:lang w:val="en-GB" w:eastAsia="fr-FR"/>
        </w:rPr>
        <w:drawing>
          <wp:anchor distT="0" distB="0" distL="114300" distR="114300" simplePos="0" relativeHeight="251664384" behindDoc="0" locked="0" layoutInCell="1" allowOverlap="1" wp14:anchorId="2A3879E0" wp14:editId="53A84F5B">
            <wp:simplePos x="0" y="0"/>
            <wp:positionH relativeFrom="column">
              <wp:posOffset>1712595</wp:posOffset>
            </wp:positionH>
            <wp:positionV relativeFrom="paragraph">
              <wp:posOffset>29845</wp:posOffset>
            </wp:positionV>
            <wp:extent cx="3052445" cy="544830"/>
            <wp:effectExtent l="0" t="0" r="0" b="127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utput-file.png"/>
                    <pic:cNvPicPr/>
                  </pic:nvPicPr>
                  <pic:blipFill>
                    <a:blip r:embed="rId22">
                      <a:extLst>
                        <a:ext uri="{28A0092B-C50C-407E-A947-70E740481C1C}">
                          <a14:useLocalDpi xmlns:a14="http://schemas.microsoft.com/office/drawing/2010/main" val="0"/>
                        </a:ext>
                      </a:extLst>
                    </a:blip>
                    <a:stretch>
                      <a:fillRect/>
                    </a:stretch>
                  </pic:blipFill>
                  <pic:spPr>
                    <a:xfrm>
                      <a:off x="0" y="0"/>
                      <a:ext cx="3052445" cy="544830"/>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 xml:space="preserve">By choosing the </w:t>
      </w:r>
      <w:r w:rsidRPr="000B648B">
        <w:rPr>
          <w:i/>
          <w:lang w:val="en-GB"/>
        </w:rPr>
        <w:t xml:space="preserve">File </w:t>
      </w:r>
      <w:r w:rsidRPr="000B648B">
        <w:rPr>
          <w:lang w:val="en-GB"/>
        </w:rPr>
        <w:t>option, you will be able to choose your desired size for the image, corresponding to the size of the microSD card you would like to use.</w:t>
      </w:r>
    </w:p>
    <w:p w14:paraId="526791C4" w14:textId="77777777" w:rsidR="00DC3595" w:rsidRPr="000B648B" w:rsidRDefault="00DC3595" w:rsidP="00DC3595">
      <w:pPr>
        <w:rPr>
          <w:lang w:val="en-GB"/>
        </w:rPr>
      </w:pPr>
    </w:p>
    <w:p w14:paraId="6A4FF879" w14:textId="77777777" w:rsidR="00DC3595" w:rsidRPr="000B648B" w:rsidRDefault="00DC3595" w:rsidP="00DC3595">
      <w:pPr>
        <w:pStyle w:val="Heading3"/>
        <w:rPr>
          <w:lang w:val="en-GB"/>
        </w:rPr>
      </w:pPr>
      <w:r w:rsidRPr="000B648B">
        <w:rPr>
          <w:lang w:val="en-GB"/>
        </w:rPr>
        <w:t>Free Space</w:t>
      </w:r>
    </w:p>
    <w:p w14:paraId="18FC25DB" w14:textId="77777777" w:rsidR="00DC3595" w:rsidRPr="000B648B" w:rsidRDefault="00DC3595" w:rsidP="00DC3595">
      <w:pPr>
        <w:rPr>
          <w:lang w:val="en-GB"/>
        </w:rPr>
      </w:pPr>
      <w:proofErr w:type="gramStart"/>
      <w:r w:rsidRPr="000B648B">
        <w:rPr>
          <w:lang w:val="en-GB"/>
        </w:rPr>
        <w:t>This states</w:t>
      </w:r>
      <w:proofErr w:type="gramEnd"/>
      <w:r w:rsidRPr="000B648B">
        <w:rPr>
          <w:lang w:val="en-GB"/>
        </w:rPr>
        <w:t xml:space="preserve"> the quantity of space available for content, which will be created on the microSD card.</w:t>
      </w:r>
    </w:p>
    <w:p w14:paraId="1C450B9E" w14:textId="77777777" w:rsidR="00DC3595" w:rsidRPr="000B648B" w:rsidRDefault="00DC3595" w:rsidP="00DC3595">
      <w:pPr>
        <w:rPr>
          <w:lang w:val="en-GB"/>
        </w:rPr>
      </w:pPr>
    </w:p>
    <w:p w14:paraId="1FDB63B3" w14:textId="77777777" w:rsidR="00DC3595" w:rsidRPr="000B648B" w:rsidRDefault="00DC3595" w:rsidP="00DC3595">
      <w:pPr>
        <w:rPr>
          <w:lang w:val="en-GB"/>
        </w:rPr>
      </w:pPr>
      <w:r w:rsidRPr="000B648B">
        <w:rPr>
          <w:lang w:val="en-GB"/>
        </w:rPr>
        <w:lastRenderedPageBreak/>
        <w:t xml:space="preserve">This </w:t>
      </w:r>
      <w:r w:rsidRPr="000B648B">
        <w:rPr>
          <w:i/>
          <w:lang w:val="en-GB"/>
        </w:rPr>
        <w:t>remaining disk space</w:t>
      </w:r>
      <w:r w:rsidRPr="000B648B">
        <w:rPr>
          <w:lang w:val="en-GB"/>
        </w:rPr>
        <w:t xml:space="preserve"> is calculated using:</w:t>
      </w:r>
    </w:p>
    <w:p w14:paraId="3E8C7F74" w14:textId="77777777" w:rsidR="00DC3595" w:rsidRPr="000B648B" w:rsidRDefault="00DC3595" w:rsidP="00DC3595">
      <w:pPr>
        <w:pStyle w:val="ListParagraph"/>
        <w:numPr>
          <w:ilvl w:val="0"/>
          <w:numId w:val="5"/>
        </w:numPr>
        <w:rPr>
          <w:lang w:val="en-GB"/>
        </w:rPr>
      </w:pPr>
      <w:r w:rsidRPr="000B648B">
        <w:rPr>
          <w:lang w:val="en-GB"/>
        </w:rPr>
        <w:t>The size of the microSD card selected</w:t>
      </w:r>
    </w:p>
    <w:p w14:paraId="2F024C2D" w14:textId="77777777" w:rsidR="00DC3595" w:rsidRPr="000B648B" w:rsidRDefault="00DC3595" w:rsidP="00DC3595">
      <w:pPr>
        <w:pStyle w:val="ListParagraph"/>
        <w:numPr>
          <w:ilvl w:val="0"/>
          <w:numId w:val="5"/>
        </w:numPr>
        <w:rPr>
          <w:lang w:val="en-GB"/>
        </w:rPr>
      </w:pPr>
      <w:r w:rsidRPr="000B648B">
        <w:rPr>
          <w:lang w:val="en-GB"/>
        </w:rPr>
        <w:t>The size of the base system (mandatory, about 7GB)</w:t>
      </w:r>
    </w:p>
    <w:p w14:paraId="06311552" w14:textId="77777777" w:rsidR="00DC3595" w:rsidRPr="000B648B" w:rsidRDefault="00DC3595" w:rsidP="00DC3595">
      <w:pPr>
        <w:pStyle w:val="ListParagraph"/>
        <w:numPr>
          <w:ilvl w:val="0"/>
          <w:numId w:val="5"/>
        </w:numPr>
        <w:rPr>
          <w:lang w:val="en-GB"/>
        </w:rPr>
      </w:pPr>
      <w:r w:rsidRPr="000B648B">
        <w:rPr>
          <w:lang w:val="en-GB"/>
        </w:rPr>
        <w:t>The size of the content selected</w:t>
      </w:r>
    </w:p>
    <w:p w14:paraId="240B9C65" w14:textId="77777777" w:rsidR="00DC3595" w:rsidRPr="000B648B" w:rsidRDefault="00DC3595" w:rsidP="00DC3595">
      <w:pPr>
        <w:rPr>
          <w:lang w:val="en-GB"/>
        </w:rPr>
      </w:pPr>
      <w:r w:rsidRPr="000B648B">
        <w:rPr>
          <w:lang w:val="en-GB"/>
        </w:rPr>
        <w:t>If the gauge is red and a negative value is displayed, you will have to deselect certain content that was chosen, before the creation of the card can be started.</w:t>
      </w:r>
    </w:p>
    <w:p w14:paraId="6C7B8B9B" w14:textId="77777777" w:rsidR="00DC3595" w:rsidRPr="000B648B" w:rsidRDefault="00DC3595" w:rsidP="00DC3595">
      <w:pPr>
        <w:rPr>
          <w:lang w:val="en-GB"/>
        </w:rPr>
      </w:pPr>
    </w:p>
    <w:p w14:paraId="5AA7ACFF" w14:textId="77777777" w:rsidR="00DC3595" w:rsidRPr="000B648B" w:rsidRDefault="00DC3595" w:rsidP="00DC3595">
      <w:pPr>
        <w:pStyle w:val="Heading3"/>
        <w:rPr>
          <w:lang w:val="en-GB"/>
        </w:rPr>
      </w:pPr>
      <w:r w:rsidRPr="000B648B">
        <w:rPr>
          <w:lang w:val="en-GB"/>
        </w:rPr>
        <w:t>EduPi</w:t>
      </w:r>
    </w:p>
    <w:p w14:paraId="6DA49DDB" w14:textId="77777777" w:rsidR="00DC3595" w:rsidRPr="000B648B" w:rsidRDefault="00DC3595" w:rsidP="00DC3595">
      <w:pPr>
        <w:rPr>
          <w:lang w:val="en-GB"/>
        </w:rPr>
      </w:pPr>
      <w:r w:rsidRPr="000B648B">
        <w:rPr>
          <w:noProof/>
          <w:lang w:val="en-GB" w:eastAsia="fr-FR"/>
        </w:rPr>
        <w:drawing>
          <wp:anchor distT="0" distB="0" distL="114300" distR="114300" simplePos="0" relativeHeight="251665408" behindDoc="0" locked="0" layoutInCell="1" allowOverlap="1" wp14:anchorId="7AF92CBF" wp14:editId="4436A1A9">
            <wp:simplePos x="0" y="0"/>
            <wp:positionH relativeFrom="column">
              <wp:posOffset>1238025</wp:posOffset>
            </wp:positionH>
            <wp:positionV relativeFrom="paragraph">
              <wp:posOffset>467939</wp:posOffset>
            </wp:positionV>
            <wp:extent cx="4260850" cy="370205"/>
            <wp:effectExtent l="0" t="0" r="635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dupi.png"/>
                    <pic:cNvPicPr/>
                  </pic:nvPicPr>
                  <pic:blipFill>
                    <a:blip r:embed="rId23">
                      <a:extLst>
                        <a:ext uri="{28A0092B-C50C-407E-A947-70E740481C1C}">
                          <a14:useLocalDpi xmlns:a14="http://schemas.microsoft.com/office/drawing/2010/main" val="0"/>
                        </a:ext>
                      </a:extLst>
                    </a:blip>
                    <a:stretch>
                      <a:fillRect/>
                    </a:stretch>
                  </pic:blipFill>
                  <pic:spPr>
                    <a:xfrm>
                      <a:off x="0" y="0"/>
                      <a:ext cx="4260850" cy="370205"/>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EduPi is an interactive tool which allows the administrator to share files. It does not use up disk space, as the administrator will add the files onto the displayed Hotspot.</w:t>
      </w:r>
    </w:p>
    <w:p w14:paraId="5F48D7FD" w14:textId="77777777" w:rsidR="00DC3595" w:rsidRPr="000B648B" w:rsidRDefault="00DC3595" w:rsidP="00DC3595">
      <w:pPr>
        <w:rPr>
          <w:lang w:val="en-GB"/>
        </w:rPr>
      </w:pPr>
    </w:p>
    <w:p w14:paraId="0892E173" w14:textId="77777777" w:rsidR="00DC3595" w:rsidRPr="000B648B" w:rsidRDefault="00DC3595" w:rsidP="00DC3595">
      <w:pPr>
        <w:rPr>
          <w:lang w:val="en-GB"/>
        </w:rPr>
      </w:pPr>
    </w:p>
    <w:p w14:paraId="05DFB8C5" w14:textId="77777777" w:rsidR="00DC3595" w:rsidRPr="000B648B" w:rsidRDefault="00DC3595" w:rsidP="00DC3595">
      <w:pPr>
        <w:rPr>
          <w:lang w:val="en-GB"/>
        </w:rPr>
      </w:pPr>
    </w:p>
    <w:p w14:paraId="72C015AF" w14:textId="77777777" w:rsidR="00DC3595" w:rsidRPr="000B648B" w:rsidRDefault="00DC3595" w:rsidP="00DC3595">
      <w:pPr>
        <w:rPr>
          <w:lang w:val="en-GB"/>
        </w:rPr>
      </w:pPr>
    </w:p>
    <w:p w14:paraId="4E0CDCA6" w14:textId="77777777" w:rsidR="00DC3595" w:rsidRPr="000B648B" w:rsidRDefault="00DC3595" w:rsidP="00DC3595">
      <w:pPr>
        <w:rPr>
          <w:lang w:val="en-GB"/>
        </w:rPr>
      </w:pPr>
      <w:r w:rsidRPr="000B648B">
        <w:rPr>
          <w:lang w:val="en-GB"/>
        </w:rPr>
        <w:t>On activation, a new option, </w:t>
      </w:r>
      <w:r w:rsidRPr="000B648B">
        <w:rPr>
          <w:i/>
          <w:lang w:val="en-GB"/>
        </w:rPr>
        <w:t>EduPi Initial Data</w:t>
      </w:r>
      <w:r w:rsidRPr="000B648B">
        <w:rPr>
          <w:lang w:val="en-GB"/>
        </w:rPr>
        <w:t xml:space="preserve"> will appear. This allows you to provide a ZIP file containing files to be imported to EduPi when the </w:t>
      </w:r>
      <w:r w:rsidRPr="000B648B">
        <w:rPr>
          <w:i/>
          <w:lang w:val="en-GB"/>
        </w:rPr>
        <w:t>image</w:t>
      </w:r>
      <w:r w:rsidRPr="000B648B">
        <w:rPr>
          <w:lang w:val="en-GB"/>
        </w:rPr>
        <w:t xml:space="preserve"> is created.</w:t>
      </w:r>
    </w:p>
    <w:p w14:paraId="5E79B2BB" w14:textId="77777777" w:rsidR="00DC3595" w:rsidRPr="000B648B" w:rsidRDefault="00DC3595" w:rsidP="00DC3595">
      <w:pPr>
        <w:rPr>
          <w:lang w:val="en-GB"/>
        </w:rPr>
      </w:pPr>
    </w:p>
    <w:p w14:paraId="7DCA9562" w14:textId="77777777" w:rsidR="00DC3595" w:rsidRPr="000B648B" w:rsidRDefault="00DC3595" w:rsidP="00DC3595">
      <w:pPr>
        <w:rPr>
          <w:lang w:val="en-GB"/>
        </w:rPr>
      </w:pPr>
      <w:r w:rsidRPr="000B648B">
        <w:rPr>
          <w:lang w:val="en-GB"/>
        </w:rPr>
        <w:t>Please note that:</w:t>
      </w:r>
    </w:p>
    <w:p w14:paraId="5FD1CE8E" w14:textId="77777777" w:rsidR="00DC3595" w:rsidRPr="000B648B" w:rsidRDefault="00DC3595" w:rsidP="00DC3595">
      <w:pPr>
        <w:rPr>
          <w:lang w:val="en-GB"/>
        </w:rPr>
      </w:pPr>
    </w:p>
    <w:p w14:paraId="0EEE0477" w14:textId="77777777" w:rsidR="00DC3595" w:rsidRPr="000B648B" w:rsidRDefault="00DC3595" w:rsidP="00DC3595">
      <w:pPr>
        <w:pStyle w:val="ListParagraph"/>
        <w:numPr>
          <w:ilvl w:val="0"/>
          <w:numId w:val="6"/>
        </w:numPr>
        <w:rPr>
          <w:lang w:val="en-GB"/>
        </w:rPr>
      </w:pPr>
      <w:r w:rsidRPr="000B648B">
        <w:rPr>
          <w:lang w:val="en-GB"/>
        </w:rPr>
        <w:t>The file must be in ZIP format</w:t>
      </w:r>
    </w:p>
    <w:p w14:paraId="5C2E0BC4" w14:textId="77777777" w:rsidR="00DC3595" w:rsidRPr="000B648B" w:rsidRDefault="00DC3595" w:rsidP="00DC3595">
      <w:pPr>
        <w:pStyle w:val="ListParagraph"/>
        <w:numPr>
          <w:ilvl w:val="0"/>
          <w:numId w:val="6"/>
        </w:numPr>
        <w:rPr>
          <w:lang w:val="en-GB"/>
        </w:rPr>
      </w:pPr>
      <w:r w:rsidRPr="000B648B">
        <w:rPr>
          <w:lang w:val="en-GB"/>
        </w:rPr>
        <w:t>It can contain files, folders, and sub-folders</w:t>
      </w:r>
    </w:p>
    <w:p w14:paraId="6D86436E" w14:textId="77777777" w:rsidR="00DC3595" w:rsidRPr="000B648B" w:rsidRDefault="00DC3595" w:rsidP="00DC3595">
      <w:pPr>
        <w:pStyle w:val="ListParagraph"/>
        <w:numPr>
          <w:ilvl w:val="0"/>
          <w:numId w:val="6"/>
        </w:numPr>
        <w:rPr>
          <w:lang w:val="en-GB"/>
        </w:rPr>
      </w:pPr>
      <w:r w:rsidRPr="000B648B">
        <w:rPr>
          <w:lang w:val="en-GB"/>
        </w:rPr>
        <w:t>This does not prevent the administrator of the Hotspot from overwriting files in the future</w:t>
      </w:r>
    </w:p>
    <w:p w14:paraId="52D5BC02" w14:textId="77777777" w:rsidR="00DC3595" w:rsidRPr="000B648B" w:rsidRDefault="00DC3595" w:rsidP="00DC3595">
      <w:pPr>
        <w:pStyle w:val="ListParagraph"/>
        <w:numPr>
          <w:ilvl w:val="0"/>
          <w:numId w:val="6"/>
        </w:numPr>
        <w:rPr>
          <w:lang w:val="en-GB"/>
        </w:rPr>
      </w:pPr>
      <w:r w:rsidRPr="000B648B">
        <w:rPr>
          <w:lang w:val="en-GB"/>
        </w:rPr>
        <w:t xml:space="preserve">The administrator will be able to delete files from the Hotspot </w:t>
      </w:r>
    </w:p>
    <w:p w14:paraId="6C9A8C0A" w14:textId="77777777" w:rsidR="00DC3595" w:rsidRPr="000B648B" w:rsidRDefault="00DC3595" w:rsidP="00DC3595">
      <w:pPr>
        <w:pStyle w:val="ListParagraph"/>
        <w:rPr>
          <w:lang w:val="en-GB"/>
        </w:rPr>
      </w:pPr>
    </w:p>
    <w:p w14:paraId="7FFB4A60" w14:textId="77777777" w:rsidR="00DC3595" w:rsidRPr="000B648B" w:rsidRDefault="00DC3595" w:rsidP="00DC3595">
      <w:pPr>
        <w:pStyle w:val="Heading3"/>
        <w:rPr>
          <w:lang w:val="en-GB"/>
        </w:rPr>
      </w:pPr>
      <w:r w:rsidRPr="000B648B">
        <w:rPr>
          <w:lang w:val="en-GB"/>
        </w:rPr>
        <w:t>KA-Lite, WikiFundi and Aflatoun</w:t>
      </w:r>
    </w:p>
    <w:p w14:paraId="666130B2" w14:textId="77777777" w:rsidR="00DC3595" w:rsidRPr="000B648B" w:rsidRDefault="00DC3595" w:rsidP="00DC3595">
      <w:pPr>
        <w:rPr>
          <w:lang w:val="en-GB"/>
        </w:rPr>
      </w:pPr>
      <w:r w:rsidRPr="000B648B">
        <w:rPr>
          <w:lang w:val="en-GB"/>
        </w:rPr>
        <w:t>KA-Lite (Khan Academy), WikiFundi and Aflatoun are interactive tools. These options can be selected for the chosen languages.</w:t>
      </w:r>
    </w:p>
    <w:p w14:paraId="39960531" w14:textId="77777777" w:rsidR="00DC3595" w:rsidRPr="000B648B" w:rsidRDefault="00DC3595" w:rsidP="00DC3595">
      <w:pPr>
        <w:rPr>
          <w:lang w:val="en-GB"/>
        </w:rPr>
      </w:pPr>
    </w:p>
    <w:p w14:paraId="4B51EB30" w14:textId="77777777" w:rsidR="00DC3595" w:rsidRPr="000B648B" w:rsidRDefault="00DC3595" w:rsidP="00DC3595">
      <w:pPr>
        <w:pStyle w:val="Heading3"/>
        <w:rPr>
          <w:lang w:val="en-GB"/>
        </w:rPr>
      </w:pPr>
      <w:r w:rsidRPr="000B648B">
        <w:rPr>
          <w:lang w:val="en-GB"/>
        </w:rPr>
        <w:lastRenderedPageBreak/>
        <w:t>Static Content</w:t>
      </w:r>
    </w:p>
    <w:p w14:paraId="20B867BB" w14:textId="77777777" w:rsidR="00DC3595" w:rsidRPr="000B648B" w:rsidRDefault="00DC3595" w:rsidP="00DC3595">
      <w:pPr>
        <w:rPr>
          <w:lang w:val="en-GB"/>
        </w:rPr>
      </w:pPr>
      <w:r w:rsidRPr="000B648B">
        <w:rPr>
          <w:noProof/>
          <w:lang w:val="en-GB" w:eastAsia="fr-FR"/>
        </w:rPr>
        <w:drawing>
          <wp:inline distT="0" distB="0" distL="0" distR="0" wp14:anchorId="7EE4970C" wp14:editId="2283B294">
            <wp:extent cx="5727700" cy="40754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zims.png"/>
                    <pic:cNvPicPr/>
                  </pic:nvPicPr>
                  <pic:blipFill>
                    <a:blip r:embed="rId24">
                      <a:extLst>
                        <a:ext uri="{28A0092B-C50C-407E-A947-70E740481C1C}">
                          <a14:useLocalDpi xmlns:a14="http://schemas.microsoft.com/office/drawing/2010/main" val="0"/>
                        </a:ext>
                      </a:extLst>
                    </a:blip>
                    <a:stretch>
                      <a:fillRect/>
                    </a:stretch>
                  </pic:blipFill>
                  <pic:spPr>
                    <a:xfrm>
                      <a:off x="0" y="0"/>
                      <a:ext cx="5727700" cy="4075430"/>
                    </a:xfrm>
                    <a:prstGeom prst="rect">
                      <a:avLst/>
                    </a:prstGeom>
                  </pic:spPr>
                </pic:pic>
              </a:graphicData>
            </a:graphic>
          </wp:inline>
        </w:drawing>
      </w:r>
    </w:p>
    <w:p w14:paraId="5D703BDC" w14:textId="77777777" w:rsidR="00DC3595" w:rsidRPr="000B648B" w:rsidRDefault="00DC3595" w:rsidP="00DC3595">
      <w:pPr>
        <w:rPr>
          <w:lang w:val="en-GB"/>
        </w:rPr>
      </w:pPr>
      <w:r w:rsidRPr="000B648B">
        <w:rPr>
          <w:lang w:val="en-GB"/>
        </w:rPr>
        <w:t>Because of the vast amount of static content available, these can be selected in a separate window.</w:t>
      </w:r>
    </w:p>
    <w:p w14:paraId="35B55957" w14:textId="77777777" w:rsidR="00DC3595" w:rsidRPr="000B648B" w:rsidRDefault="00DC3595" w:rsidP="00DC3595">
      <w:pPr>
        <w:rPr>
          <w:lang w:val="en-GB"/>
        </w:rPr>
      </w:pPr>
    </w:p>
    <w:p w14:paraId="09312019" w14:textId="77777777" w:rsidR="00DC3595" w:rsidRPr="000B648B" w:rsidRDefault="00DC3595" w:rsidP="00DC3595">
      <w:pPr>
        <w:rPr>
          <w:lang w:val="en-GB"/>
        </w:rPr>
      </w:pPr>
      <w:r w:rsidRPr="000B648B">
        <w:rPr>
          <w:lang w:val="en-GB"/>
        </w:rPr>
        <w:t>This window will display four sections:</w:t>
      </w:r>
    </w:p>
    <w:p w14:paraId="3CA9091E" w14:textId="77777777" w:rsidR="00DC3595" w:rsidRPr="000B648B" w:rsidRDefault="00DC3595" w:rsidP="00DC3595">
      <w:pPr>
        <w:rPr>
          <w:lang w:val="en-GB"/>
        </w:rPr>
      </w:pPr>
    </w:p>
    <w:p w14:paraId="3BCF99EB" w14:textId="77777777" w:rsidR="00DC3595" w:rsidRPr="000B648B" w:rsidRDefault="00DC3595" w:rsidP="00DC3595">
      <w:pPr>
        <w:pStyle w:val="ListParagraph"/>
        <w:numPr>
          <w:ilvl w:val="0"/>
          <w:numId w:val="8"/>
        </w:numPr>
        <w:rPr>
          <w:lang w:val="en-GB"/>
        </w:rPr>
      </w:pPr>
      <w:r w:rsidRPr="000B648B">
        <w:rPr>
          <w:lang w:val="en-GB"/>
        </w:rPr>
        <w:t>On the left, a list of languages allowing the available content to be filtered (single click)</w:t>
      </w:r>
    </w:p>
    <w:p w14:paraId="265093EE" w14:textId="77777777" w:rsidR="00DC3595" w:rsidRPr="000B648B" w:rsidRDefault="00DC3595" w:rsidP="00DC3595">
      <w:pPr>
        <w:pStyle w:val="ListParagraph"/>
        <w:numPr>
          <w:ilvl w:val="0"/>
          <w:numId w:val="8"/>
        </w:numPr>
        <w:rPr>
          <w:lang w:val="en-GB"/>
        </w:rPr>
      </w:pPr>
      <w:r w:rsidRPr="000B648B">
        <w:rPr>
          <w:lang w:val="en-GB"/>
        </w:rPr>
        <w:t xml:space="preserve">On the top right, a list of the available content for the language selected, which can be selected by double-clicking above </w:t>
      </w:r>
    </w:p>
    <w:p w14:paraId="7C47D6D7" w14:textId="77777777" w:rsidR="00DC3595" w:rsidRPr="000B648B" w:rsidRDefault="00DC3595" w:rsidP="00DC3595">
      <w:pPr>
        <w:pStyle w:val="ListParagraph"/>
        <w:numPr>
          <w:ilvl w:val="0"/>
          <w:numId w:val="8"/>
        </w:numPr>
        <w:rPr>
          <w:lang w:val="en-GB"/>
        </w:rPr>
      </w:pPr>
      <w:r w:rsidRPr="000B648B">
        <w:rPr>
          <w:lang w:val="en-GB"/>
        </w:rPr>
        <w:t>On the bottom right, the list of content selected</w:t>
      </w:r>
    </w:p>
    <w:p w14:paraId="6B09FDF3" w14:textId="77777777" w:rsidR="00DC3595" w:rsidRPr="000B648B" w:rsidRDefault="00DC3595" w:rsidP="00DC3595">
      <w:pPr>
        <w:pStyle w:val="ListParagraph"/>
        <w:numPr>
          <w:ilvl w:val="0"/>
          <w:numId w:val="8"/>
        </w:numPr>
        <w:rPr>
          <w:lang w:val="en-GB"/>
        </w:rPr>
      </w:pPr>
      <w:r w:rsidRPr="000B648B">
        <w:rPr>
          <w:lang w:val="en-GB"/>
        </w:rPr>
        <w:t xml:space="preserve">Options can be deselected by double-clicking above </w:t>
      </w:r>
    </w:p>
    <w:p w14:paraId="79603940" w14:textId="77777777" w:rsidR="00DC3595" w:rsidRPr="000B648B" w:rsidRDefault="00DC3595" w:rsidP="00DC3595">
      <w:pPr>
        <w:pStyle w:val="ListParagraph"/>
        <w:numPr>
          <w:ilvl w:val="0"/>
          <w:numId w:val="8"/>
        </w:numPr>
        <w:rPr>
          <w:lang w:val="en-GB"/>
        </w:rPr>
      </w:pPr>
      <w:r w:rsidRPr="000B648B">
        <w:rPr>
          <w:lang w:val="en-GB"/>
        </w:rPr>
        <w:t>On the bottom left, the remaining disk space available</w:t>
      </w:r>
      <w:r w:rsidRPr="000B648B">
        <w:rPr>
          <w:lang w:val="en-GB"/>
        </w:rPr>
        <w:br/>
      </w:r>
    </w:p>
    <w:p w14:paraId="7B8154B1" w14:textId="0AA7FB94" w:rsidR="00DC3595" w:rsidRPr="000B648B" w:rsidRDefault="00DC3595" w:rsidP="00DC3595">
      <w:pPr>
        <w:rPr>
          <w:lang w:val="en-GB"/>
        </w:rPr>
      </w:pPr>
      <w:r w:rsidRPr="000B648B">
        <w:rPr>
          <w:lang w:val="en-GB"/>
        </w:rPr>
        <w:t xml:space="preserve">It should be noted that some content might have several variants. For example, with or without image or video. </w:t>
      </w:r>
    </w:p>
    <w:p w14:paraId="696B07B3" w14:textId="4A133AF0" w:rsidR="006F1088" w:rsidRPr="000B648B" w:rsidRDefault="006F1088" w:rsidP="00DC3595">
      <w:pPr>
        <w:rPr>
          <w:lang w:val="en-GB"/>
        </w:rPr>
      </w:pPr>
    </w:p>
    <w:p w14:paraId="5D1345B2" w14:textId="5266AAED" w:rsidR="006F1088" w:rsidRPr="000B648B" w:rsidRDefault="006F1088" w:rsidP="006F1088">
      <w:pPr>
        <w:rPr>
          <w:lang w:val="en-GB"/>
        </w:rPr>
      </w:pPr>
      <w:r w:rsidRPr="000B648B">
        <w:rPr>
          <w:u w:val="single"/>
          <w:lang w:val="en-GB"/>
        </w:rPr>
        <w:t>Note (</w:t>
      </w:r>
      <w:r w:rsidRPr="000B648B">
        <w:rPr>
          <w:u w:val="single"/>
          <w:lang w:val="en-GB"/>
        </w:rPr>
        <w:t>advanced usage</w:t>
      </w:r>
      <w:proofErr w:type="gramStart"/>
      <w:r w:rsidRPr="000B648B">
        <w:rPr>
          <w:u w:val="single"/>
          <w:lang w:val="en-GB"/>
        </w:rPr>
        <w:t>) :</w:t>
      </w:r>
      <w:proofErr w:type="gramEnd"/>
      <w:r w:rsidRPr="000B648B">
        <w:rPr>
          <w:lang w:val="en-GB"/>
        </w:rPr>
        <w:t xml:space="preserve"> </w:t>
      </w:r>
      <w:r w:rsidRPr="000B648B">
        <w:rPr>
          <w:lang w:val="en-GB"/>
        </w:rPr>
        <w:t>it is possible to reuse ZIM files downloaded outside Kiwix-Hotspot to save time on a slower connection. To do this:</w:t>
      </w:r>
    </w:p>
    <w:p w14:paraId="47659B40" w14:textId="35F1CD86" w:rsidR="006F1088" w:rsidRPr="000B648B" w:rsidRDefault="006F1088" w:rsidP="006F1088">
      <w:pPr>
        <w:pStyle w:val="ListParagraph"/>
        <w:numPr>
          <w:ilvl w:val="0"/>
          <w:numId w:val="13"/>
        </w:numPr>
        <w:rPr>
          <w:lang w:val="en-GB"/>
        </w:rPr>
      </w:pPr>
      <w:r w:rsidRPr="000B648B">
        <w:rPr>
          <w:lang w:val="en-GB"/>
        </w:rPr>
        <w:t xml:space="preserve">Place the ZIM file into the </w:t>
      </w:r>
      <w:r w:rsidRPr="000B648B">
        <w:rPr>
          <w:rFonts w:ascii="Courier" w:hAnsi="Courier"/>
          <w:color w:val="0070C0"/>
          <w:sz w:val="22"/>
          <w:lang w:val="en-GB"/>
        </w:rPr>
        <w:t>kiwix-</w:t>
      </w:r>
      <w:proofErr w:type="gramStart"/>
      <w:r w:rsidRPr="000B648B">
        <w:rPr>
          <w:rFonts w:ascii="Courier" w:hAnsi="Courier"/>
          <w:color w:val="0070C0"/>
          <w:sz w:val="22"/>
          <w:lang w:val="en-GB"/>
        </w:rPr>
        <w:t>hotspot.cache</w:t>
      </w:r>
      <w:proofErr w:type="gramEnd"/>
      <w:r w:rsidRPr="000B648B">
        <w:rPr>
          <w:lang w:val="en-GB"/>
        </w:rPr>
        <w:t xml:space="preserve"> </w:t>
      </w:r>
      <w:r w:rsidRPr="000B648B">
        <w:rPr>
          <w:lang w:val="en-GB"/>
        </w:rPr>
        <w:t xml:space="preserve">folder inside the </w:t>
      </w:r>
      <w:r w:rsidRPr="000B648B">
        <w:rPr>
          <w:i/>
          <w:lang w:val="en-GB"/>
        </w:rPr>
        <w:t>Build Folder</w:t>
      </w:r>
      <w:r w:rsidRPr="000B648B">
        <w:rPr>
          <w:lang w:val="en-GB"/>
        </w:rPr>
        <w:t>.</w:t>
      </w:r>
    </w:p>
    <w:p w14:paraId="2001BB12" w14:textId="4051863A" w:rsidR="006F1088" w:rsidRPr="000B648B" w:rsidRDefault="00D54B30" w:rsidP="006F1088">
      <w:pPr>
        <w:pStyle w:val="ListParagraph"/>
        <w:numPr>
          <w:ilvl w:val="0"/>
          <w:numId w:val="13"/>
        </w:numPr>
        <w:rPr>
          <w:lang w:val="en-GB"/>
        </w:rPr>
      </w:pPr>
      <w:r w:rsidRPr="000B648B">
        <w:rPr>
          <w:lang w:val="en-GB"/>
        </w:rPr>
        <w:t>Rename the ZIM file according to this pattern</w:t>
      </w:r>
      <w:r w:rsidR="006F1088" w:rsidRPr="000B648B">
        <w:rPr>
          <w:lang w:val="en-GB"/>
        </w:rPr>
        <w:t> :</w:t>
      </w:r>
      <w:r w:rsidR="006F1088" w:rsidRPr="000B648B">
        <w:rPr>
          <w:lang w:val="en-GB"/>
        </w:rPr>
        <w:br/>
      </w:r>
      <w:r w:rsidR="006F1088" w:rsidRPr="000B648B">
        <w:rPr>
          <w:rFonts w:ascii="Courier" w:hAnsi="Courier"/>
          <w:color w:val="0070C0"/>
          <w:sz w:val="22"/>
          <w:lang w:val="en-GB"/>
        </w:rPr>
        <w:t>package_&lt;package</w:t>
      </w:r>
      <w:r w:rsidRPr="000B648B">
        <w:rPr>
          <w:rFonts w:ascii="Courier" w:hAnsi="Courier"/>
          <w:color w:val="0070C0"/>
          <w:sz w:val="22"/>
          <w:lang w:val="en-GB"/>
        </w:rPr>
        <w:t>_name</w:t>
      </w:r>
      <w:r w:rsidR="006F1088" w:rsidRPr="000B648B">
        <w:rPr>
          <w:rFonts w:ascii="Courier" w:hAnsi="Courier"/>
          <w:color w:val="0070C0"/>
          <w:sz w:val="22"/>
          <w:lang w:val="en-GB"/>
        </w:rPr>
        <w:t>&gt;.&lt;</w:t>
      </w:r>
      <w:r w:rsidRPr="000B648B">
        <w:rPr>
          <w:rFonts w:ascii="Courier" w:hAnsi="Courier"/>
          <w:color w:val="0070C0"/>
          <w:sz w:val="22"/>
          <w:lang w:val="en-GB"/>
        </w:rPr>
        <w:t>language_code</w:t>
      </w:r>
      <w:r w:rsidR="006F1088" w:rsidRPr="000B648B">
        <w:rPr>
          <w:rFonts w:ascii="Courier" w:hAnsi="Courier"/>
          <w:color w:val="0070C0"/>
          <w:sz w:val="22"/>
          <w:lang w:val="en-GB"/>
        </w:rPr>
        <w:t>&gt;-&lt;zim</w:t>
      </w:r>
      <w:r w:rsidRPr="000B648B">
        <w:rPr>
          <w:rFonts w:ascii="Courier" w:hAnsi="Courier"/>
          <w:color w:val="0070C0"/>
          <w:sz w:val="22"/>
          <w:lang w:val="en-GB"/>
        </w:rPr>
        <w:t>_date</w:t>
      </w:r>
      <w:r w:rsidR="006F1088" w:rsidRPr="000B648B">
        <w:rPr>
          <w:rFonts w:ascii="Courier" w:hAnsi="Courier"/>
          <w:color w:val="0070C0"/>
          <w:sz w:val="22"/>
          <w:lang w:val="en-GB"/>
        </w:rPr>
        <w:t>&gt;.zim</w:t>
      </w:r>
      <w:r w:rsidR="006F1088" w:rsidRPr="000B648B">
        <w:rPr>
          <w:lang w:val="en-GB"/>
        </w:rPr>
        <w:br/>
        <w:t>Ex</w:t>
      </w:r>
      <w:r w:rsidRPr="000B648B">
        <w:rPr>
          <w:lang w:val="en-GB"/>
        </w:rPr>
        <w:t>a</w:t>
      </w:r>
      <w:r w:rsidR="006F1088" w:rsidRPr="000B648B">
        <w:rPr>
          <w:lang w:val="en-GB"/>
        </w:rPr>
        <w:t xml:space="preserve">mple : </w:t>
      </w:r>
      <w:r w:rsidR="006F1088" w:rsidRPr="000B648B">
        <w:rPr>
          <w:rFonts w:ascii="Courier" w:hAnsi="Courier"/>
          <w:color w:val="0070C0"/>
          <w:sz w:val="22"/>
          <w:lang w:val="en-GB"/>
        </w:rPr>
        <w:t>package_wikipedia_fr_tunisie_novid.fr-2018-10-08.zim</w:t>
      </w:r>
      <w:r w:rsidR="006F1088" w:rsidRPr="000B648B">
        <w:rPr>
          <w:lang w:val="en-GB"/>
        </w:rPr>
        <w:t>.</w:t>
      </w:r>
      <w:r w:rsidR="006F1088" w:rsidRPr="000B648B">
        <w:rPr>
          <w:lang w:val="en-GB"/>
        </w:rPr>
        <w:br/>
      </w:r>
      <w:r w:rsidRPr="000B648B">
        <w:rPr>
          <w:lang w:val="en-GB"/>
        </w:rPr>
        <w:t xml:space="preserve">Language code, package name and ZIM date can be found in the appropriate sub folders of </w:t>
      </w:r>
      <w:hyperlink r:id="rId25" w:history="1">
        <w:r w:rsidR="006F1088" w:rsidRPr="000B648B">
          <w:rPr>
            <w:rStyle w:val="Hyperlink"/>
            <w:lang w:val="en-GB"/>
          </w:rPr>
          <w:t>http://download.kiwix.org/zim/</w:t>
        </w:r>
      </w:hyperlink>
      <w:r w:rsidR="006F1088" w:rsidRPr="000B648B">
        <w:rPr>
          <w:lang w:val="en-GB"/>
        </w:rPr>
        <w:t>.</w:t>
      </w:r>
    </w:p>
    <w:p w14:paraId="5EC8EC04" w14:textId="434E39A5" w:rsidR="006F1088" w:rsidRPr="000B648B" w:rsidRDefault="00D54B30" w:rsidP="00D54B30">
      <w:pPr>
        <w:ind w:left="426"/>
        <w:rPr>
          <w:lang w:val="en-GB"/>
        </w:rPr>
      </w:pPr>
      <w:r w:rsidRPr="000B648B">
        <w:rPr>
          <w:lang w:val="en-GB"/>
        </w:rPr>
        <w:lastRenderedPageBreak/>
        <w:t xml:space="preserve">Be aware that </w:t>
      </w:r>
      <w:r w:rsidR="006F1088" w:rsidRPr="000B648B">
        <w:rPr>
          <w:lang w:val="en-GB"/>
        </w:rPr>
        <w:t xml:space="preserve">Kiwix-Hotspot </w:t>
      </w:r>
      <w:r w:rsidRPr="000B648B">
        <w:rPr>
          <w:lang w:val="en-GB"/>
        </w:rPr>
        <w:t xml:space="preserve">always looks for the latest version of a ZIM file so if a newer-than-your-file version exists, i twill be downloaded (even if you </w:t>
      </w:r>
      <w:r w:rsidR="00570136" w:rsidRPr="000B648B">
        <w:rPr>
          <w:lang w:val="en-GB"/>
        </w:rPr>
        <w:t>renamed your file to make it look like the newest one</w:t>
      </w:r>
      <w:r w:rsidR="006F1088" w:rsidRPr="000B648B">
        <w:rPr>
          <w:lang w:val="en-GB"/>
        </w:rPr>
        <w:t>).</w:t>
      </w:r>
    </w:p>
    <w:p w14:paraId="2B9B01AA" w14:textId="77777777" w:rsidR="00DC3595" w:rsidRPr="000B648B" w:rsidRDefault="00DC3595" w:rsidP="00DC3595">
      <w:pPr>
        <w:pStyle w:val="Heading1"/>
        <w:rPr>
          <w:lang w:val="en-GB"/>
        </w:rPr>
      </w:pPr>
      <w:r w:rsidRPr="000B648B">
        <w:rPr>
          <w:lang w:val="en-GB"/>
        </w:rPr>
        <w:t>Use: Launching the Installer</w:t>
      </w:r>
    </w:p>
    <w:p w14:paraId="749B97DE" w14:textId="77777777" w:rsidR="00DC3595" w:rsidRPr="000B648B" w:rsidRDefault="00DC3595" w:rsidP="00DC3595">
      <w:pPr>
        <w:rPr>
          <w:lang w:val="en-GB"/>
        </w:rPr>
      </w:pPr>
      <w:r w:rsidRPr="000B648B">
        <w:rPr>
          <w:lang w:val="en-GB"/>
        </w:rPr>
        <w:t xml:space="preserve">By clicking the button </w:t>
      </w:r>
      <w:r w:rsidRPr="000B648B">
        <w:rPr>
          <w:i/>
          <w:lang w:val="en-GB"/>
        </w:rPr>
        <w:t>Run Installation</w:t>
      </w:r>
      <w:r w:rsidRPr="000B648B">
        <w:rPr>
          <w:lang w:val="en-GB"/>
        </w:rPr>
        <w:t xml:space="preserve">, you will launch the (long) process of creating the image and potentially writing it onto the SD card if you have chosen SD card mode. </w:t>
      </w:r>
    </w:p>
    <w:p w14:paraId="101E19EF" w14:textId="77777777" w:rsidR="00DC3595" w:rsidRPr="000B648B" w:rsidRDefault="00DC3595" w:rsidP="00DC3595">
      <w:pPr>
        <w:rPr>
          <w:lang w:val="en-GB"/>
        </w:rPr>
      </w:pPr>
    </w:p>
    <w:p w14:paraId="6DD5AA15" w14:textId="77777777" w:rsidR="00DC3595" w:rsidRPr="000B648B" w:rsidRDefault="00DC3595" w:rsidP="00DC3595">
      <w:pPr>
        <w:rPr>
          <w:lang w:val="en-GB"/>
        </w:rPr>
      </w:pPr>
      <w:r w:rsidRPr="000B648B">
        <w:rPr>
          <w:lang w:val="en-GB"/>
        </w:rPr>
        <w:t xml:space="preserve">The disk space required </w:t>
      </w:r>
      <w:r w:rsidRPr="000B648B">
        <w:rPr>
          <w:u w:val="single"/>
          <w:lang w:val="en-GB"/>
        </w:rPr>
        <w:t>for your computer</w:t>
      </w:r>
      <w:r w:rsidRPr="000B648B">
        <w:rPr>
          <w:lang w:val="en-GB"/>
        </w:rPr>
        <w:t xml:space="preserve"> in order for the installation to run smoothly will be checked at each stage. You will then see an error message stating exactly how much additional disk space is needed (</w:t>
      </w:r>
      <w:r w:rsidRPr="000B648B">
        <w:rPr>
          <w:i/>
          <w:lang w:val="en-GB"/>
        </w:rPr>
        <w:t>Space missing</w:t>
      </w:r>
      <w:r w:rsidRPr="000B648B">
        <w:rPr>
          <w:lang w:val="en-GB"/>
        </w:rPr>
        <w:t>).</w:t>
      </w:r>
    </w:p>
    <w:p w14:paraId="38EAD3AD" w14:textId="77777777" w:rsidR="00DC3595" w:rsidRPr="000B648B" w:rsidRDefault="00DC3595" w:rsidP="00DC3595">
      <w:pPr>
        <w:rPr>
          <w:lang w:val="en-GB"/>
        </w:rPr>
      </w:pPr>
    </w:p>
    <w:p w14:paraId="23C76AFE" w14:textId="77777777" w:rsidR="00DC3595" w:rsidRPr="000B648B" w:rsidRDefault="00DC3595" w:rsidP="00DC3595">
      <w:pPr>
        <w:rPr>
          <w:lang w:val="en-GB"/>
        </w:rPr>
      </w:pPr>
      <w:r w:rsidRPr="000B648B">
        <w:rPr>
          <w:noProof/>
          <w:lang w:val="en-GB" w:eastAsia="fr-FR"/>
        </w:rPr>
        <w:drawing>
          <wp:anchor distT="0" distB="0" distL="114300" distR="114300" simplePos="0" relativeHeight="251668480" behindDoc="0" locked="0" layoutInCell="1" allowOverlap="1" wp14:anchorId="31669E20" wp14:editId="48CCFA9B">
            <wp:simplePos x="0" y="0"/>
            <wp:positionH relativeFrom="column">
              <wp:posOffset>3194612</wp:posOffset>
            </wp:positionH>
            <wp:positionV relativeFrom="paragraph">
              <wp:posOffset>72888</wp:posOffset>
            </wp:positionV>
            <wp:extent cx="2407534" cy="1254085"/>
            <wp:effectExtent l="0" t="0" r="0" b="381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pace-missing.png"/>
                    <pic:cNvPicPr/>
                  </pic:nvPicPr>
                  <pic:blipFill>
                    <a:blip r:embed="rId26">
                      <a:extLst>
                        <a:ext uri="{28A0092B-C50C-407E-A947-70E740481C1C}">
                          <a14:useLocalDpi xmlns:a14="http://schemas.microsoft.com/office/drawing/2010/main" val="0"/>
                        </a:ext>
                      </a:extLst>
                    </a:blip>
                    <a:stretch>
                      <a:fillRect/>
                    </a:stretch>
                  </pic:blipFill>
                  <pic:spPr>
                    <a:xfrm>
                      <a:off x="0" y="0"/>
                      <a:ext cx="2407534" cy="1254085"/>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 xml:space="preserve">Remember that you will be able to store the </w:t>
      </w:r>
      <w:r w:rsidRPr="000B648B">
        <w:rPr>
          <w:i/>
          <w:lang w:val="en-GB"/>
        </w:rPr>
        <w:t>Build path</w:t>
      </w:r>
      <w:r w:rsidRPr="000B648B">
        <w:rPr>
          <w:lang w:val="en-GB"/>
        </w:rPr>
        <w:t xml:space="preserve"> directory on an external disk.  </w:t>
      </w:r>
    </w:p>
    <w:p w14:paraId="34604F44" w14:textId="77777777" w:rsidR="00DC3595" w:rsidRPr="000B648B" w:rsidRDefault="00DC3595" w:rsidP="00DC3595">
      <w:pPr>
        <w:rPr>
          <w:lang w:val="en-GB"/>
        </w:rPr>
      </w:pPr>
    </w:p>
    <w:p w14:paraId="6DCDB7FF" w14:textId="77777777" w:rsidR="00DC3595" w:rsidRPr="000B648B" w:rsidRDefault="00DC3595" w:rsidP="00DC3595">
      <w:pPr>
        <w:jc w:val="center"/>
        <w:rPr>
          <w:lang w:val="en-GB"/>
        </w:rPr>
      </w:pPr>
      <w:r w:rsidRPr="000B648B">
        <w:rPr>
          <w:noProof/>
          <w:lang w:val="en-GB" w:eastAsia="fr-FR"/>
        </w:rPr>
        <w:drawing>
          <wp:inline distT="0" distB="0" distL="0" distR="0" wp14:anchorId="7AB6E2FF" wp14:editId="552F56E8">
            <wp:extent cx="4826643" cy="3941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running.png"/>
                    <pic:cNvPicPr/>
                  </pic:nvPicPr>
                  <pic:blipFill>
                    <a:blip r:embed="rId27">
                      <a:extLst>
                        <a:ext uri="{28A0092B-C50C-407E-A947-70E740481C1C}">
                          <a14:useLocalDpi xmlns:a14="http://schemas.microsoft.com/office/drawing/2010/main" val="0"/>
                        </a:ext>
                      </a:extLst>
                    </a:blip>
                    <a:stretch>
                      <a:fillRect/>
                    </a:stretch>
                  </pic:blipFill>
                  <pic:spPr>
                    <a:xfrm>
                      <a:off x="0" y="0"/>
                      <a:ext cx="4827987" cy="3942142"/>
                    </a:xfrm>
                    <a:prstGeom prst="rect">
                      <a:avLst/>
                    </a:prstGeom>
                  </pic:spPr>
                </pic:pic>
              </a:graphicData>
            </a:graphic>
          </wp:inline>
        </w:drawing>
      </w:r>
    </w:p>
    <w:p w14:paraId="081898BE" w14:textId="77777777" w:rsidR="00DC3595" w:rsidRPr="000B648B" w:rsidRDefault="00DC3595" w:rsidP="00DC3595">
      <w:pPr>
        <w:rPr>
          <w:lang w:val="en-GB"/>
        </w:rPr>
      </w:pPr>
      <w:r w:rsidRPr="000B648B">
        <w:rPr>
          <w:lang w:val="en-GB"/>
        </w:rPr>
        <w:t>This window shows the actions taken by the software and gives you a summary of the progress of the installation.</w:t>
      </w:r>
    </w:p>
    <w:p w14:paraId="32A8621A" w14:textId="77777777" w:rsidR="00DC3595" w:rsidRPr="000B648B" w:rsidRDefault="00DC3595" w:rsidP="00DC3595">
      <w:pPr>
        <w:rPr>
          <w:lang w:val="en-GB"/>
        </w:rPr>
      </w:pPr>
    </w:p>
    <w:p w14:paraId="00C85850" w14:textId="77777777" w:rsidR="00DC3595" w:rsidRPr="000B648B" w:rsidRDefault="00DC3595" w:rsidP="00DC3595">
      <w:pPr>
        <w:rPr>
          <w:lang w:val="en-GB"/>
        </w:rPr>
      </w:pPr>
      <w:r w:rsidRPr="000B648B">
        <w:rPr>
          <w:lang w:val="en-GB"/>
        </w:rPr>
        <w:t>You do not need to read or even follow the text which stacks up in this window, as this is purely technical information which will only be used if you run into a problem.</w:t>
      </w:r>
    </w:p>
    <w:p w14:paraId="20F0B8E0" w14:textId="77777777" w:rsidR="00DC3595" w:rsidRPr="000B648B" w:rsidRDefault="00DC3595" w:rsidP="00DC3595">
      <w:pPr>
        <w:rPr>
          <w:lang w:val="en-GB"/>
        </w:rPr>
      </w:pPr>
    </w:p>
    <w:p w14:paraId="4DF12B9D" w14:textId="77777777" w:rsidR="00DC3595" w:rsidRPr="000B648B" w:rsidRDefault="00DC3595" w:rsidP="00DC3595">
      <w:pPr>
        <w:rPr>
          <w:lang w:val="en-GB"/>
        </w:rPr>
      </w:pPr>
      <w:r w:rsidRPr="000B648B">
        <w:rPr>
          <w:lang w:val="en-GB"/>
        </w:rPr>
        <w:t>Simply wait for the end message (</w:t>
      </w:r>
      <w:r w:rsidRPr="000B648B">
        <w:rPr>
          <w:i/>
          <w:lang w:val="en-GB"/>
        </w:rPr>
        <w:t xml:space="preserve">Installation </w:t>
      </w:r>
      <w:proofErr w:type="gramStart"/>
      <w:r w:rsidRPr="000B648B">
        <w:rPr>
          <w:i/>
          <w:lang w:val="en-GB"/>
        </w:rPr>
        <w:t>done</w:t>
      </w:r>
      <w:proofErr w:type="gramEnd"/>
      <w:r w:rsidRPr="000B648B">
        <w:rPr>
          <w:lang w:val="en-GB"/>
        </w:rPr>
        <w:t xml:space="preserve"> or </w:t>
      </w:r>
      <w:r w:rsidRPr="000B648B">
        <w:rPr>
          <w:i/>
          <w:lang w:val="en-GB"/>
        </w:rPr>
        <w:t>Installation failed</w:t>
      </w:r>
      <w:r w:rsidRPr="000B648B">
        <w:rPr>
          <w:lang w:val="en-GB"/>
        </w:rPr>
        <w:t>)</w:t>
      </w:r>
    </w:p>
    <w:p w14:paraId="3822FAE4" w14:textId="77777777" w:rsidR="00DC3595" w:rsidRPr="000B648B" w:rsidRDefault="00DC3595" w:rsidP="00DC3595">
      <w:pPr>
        <w:jc w:val="center"/>
        <w:rPr>
          <w:lang w:val="en-GB"/>
        </w:rPr>
      </w:pPr>
      <w:r w:rsidRPr="000B648B">
        <w:rPr>
          <w:noProof/>
          <w:lang w:val="en-GB" w:eastAsia="fr-FR"/>
        </w:rPr>
        <w:lastRenderedPageBreak/>
        <w:drawing>
          <wp:inline distT="0" distB="0" distL="0" distR="0" wp14:anchorId="1425EF4E" wp14:editId="0E5A41D4">
            <wp:extent cx="2048719" cy="166578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one.png"/>
                    <pic:cNvPicPr/>
                  </pic:nvPicPr>
                  <pic:blipFill>
                    <a:blip r:embed="rId28">
                      <a:extLst>
                        <a:ext uri="{28A0092B-C50C-407E-A947-70E740481C1C}">
                          <a14:useLocalDpi xmlns:a14="http://schemas.microsoft.com/office/drawing/2010/main" val="0"/>
                        </a:ext>
                      </a:extLst>
                    </a:blip>
                    <a:stretch>
                      <a:fillRect/>
                    </a:stretch>
                  </pic:blipFill>
                  <pic:spPr>
                    <a:xfrm>
                      <a:off x="0" y="0"/>
                      <a:ext cx="2066938" cy="1680594"/>
                    </a:xfrm>
                    <a:prstGeom prst="rect">
                      <a:avLst/>
                    </a:prstGeom>
                  </pic:spPr>
                </pic:pic>
              </a:graphicData>
            </a:graphic>
          </wp:inline>
        </w:drawing>
      </w:r>
      <w:r w:rsidRPr="000B648B">
        <w:rPr>
          <w:lang w:val="en-GB"/>
        </w:rPr>
        <w:t xml:space="preserve">     </w:t>
      </w:r>
      <w:r w:rsidRPr="000B648B">
        <w:rPr>
          <w:noProof/>
          <w:lang w:val="en-GB" w:eastAsia="fr-FR"/>
        </w:rPr>
        <w:drawing>
          <wp:inline distT="0" distB="0" distL="0" distR="0" wp14:anchorId="379C2839" wp14:editId="7CBFF41C">
            <wp:extent cx="2071868" cy="170281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ailed.png"/>
                    <pic:cNvPicPr/>
                  </pic:nvPicPr>
                  <pic:blipFill>
                    <a:blip r:embed="rId29">
                      <a:extLst>
                        <a:ext uri="{28A0092B-C50C-407E-A947-70E740481C1C}">
                          <a14:useLocalDpi xmlns:a14="http://schemas.microsoft.com/office/drawing/2010/main" val="0"/>
                        </a:ext>
                      </a:extLst>
                    </a:blip>
                    <a:stretch>
                      <a:fillRect/>
                    </a:stretch>
                  </pic:blipFill>
                  <pic:spPr>
                    <a:xfrm>
                      <a:off x="0" y="0"/>
                      <a:ext cx="2091829" cy="1719222"/>
                    </a:xfrm>
                    <a:prstGeom prst="rect">
                      <a:avLst/>
                    </a:prstGeom>
                  </pic:spPr>
                </pic:pic>
              </a:graphicData>
            </a:graphic>
          </wp:inline>
        </w:drawing>
      </w:r>
    </w:p>
    <w:p w14:paraId="30FFDEB0" w14:textId="77777777" w:rsidR="00DC3595" w:rsidRPr="000B648B" w:rsidRDefault="00DC3595" w:rsidP="00DC3595">
      <w:pPr>
        <w:rPr>
          <w:lang w:val="en-GB"/>
        </w:rPr>
      </w:pPr>
    </w:p>
    <w:p w14:paraId="630EC1F4" w14:textId="77777777" w:rsidR="00DC3595" w:rsidRPr="000B648B" w:rsidRDefault="00DC3595" w:rsidP="00DC3595">
      <w:pPr>
        <w:rPr>
          <w:lang w:val="en-GB"/>
        </w:rPr>
      </w:pPr>
    </w:p>
    <w:p w14:paraId="48339A70" w14:textId="77777777" w:rsidR="00DC3595" w:rsidRPr="000B648B" w:rsidRDefault="00DC3595" w:rsidP="00DC3595">
      <w:pPr>
        <w:rPr>
          <w:lang w:val="en-GB"/>
        </w:rPr>
      </w:pPr>
    </w:p>
    <w:p w14:paraId="7EB88AA2" w14:textId="77777777" w:rsidR="00DC3595" w:rsidRPr="000B648B" w:rsidRDefault="00DC3595" w:rsidP="00DC3595">
      <w:pPr>
        <w:rPr>
          <w:lang w:val="en-GB"/>
        </w:rPr>
      </w:pPr>
      <w:r w:rsidRPr="000B648B">
        <w:rPr>
          <w:lang w:val="en-GB"/>
        </w:rPr>
        <w:t xml:space="preserve">Normally, the message will read </w:t>
      </w:r>
      <w:r w:rsidRPr="000B648B">
        <w:rPr>
          <w:i/>
          <w:lang w:val="en-GB"/>
        </w:rPr>
        <w:t>Installation done</w:t>
      </w:r>
      <w:r w:rsidRPr="000B648B">
        <w:rPr>
          <w:lang w:val="en-GB"/>
        </w:rPr>
        <w:t>. In either case:</w:t>
      </w:r>
    </w:p>
    <w:p w14:paraId="08AB61CA" w14:textId="77777777" w:rsidR="00DC3595" w:rsidRPr="000B648B" w:rsidRDefault="00DC3595" w:rsidP="00DC3595">
      <w:pPr>
        <w:rPr>
          <w:lang w:val="en-GB"/>
        </w:rPr>
      </w:pPr>
    </w:p>
    <w:p w14:paraId="31D33C74" w14:textId="77777777" w:rsidR="00DC3595" w:rsidRPr="000B648B" w:rsidRDefault="00DC3595" w:rsidP="00DC3595">
      <w:pPr>
        <w:pStyle w:val="ListParagraph"/>
        <w:numPr>
          <w:ilvl w:val="0"/>
          <w:numId w:val="9"/>
        </w:numPr>
        <w:rPr>
          <w:lang w:val="en-GB"/>
        </w:rPr>
      </w:pPr>
      <w:r w:rsidRPr="000B648B">
        <w:rPr>
          <w:lang w:val="en-GB"/>
        </w:rPr>
        <w:t xml:space="preserve">The configuration on the SD card – the card has been written and can be ejected and inserted into a </w:t>
      </w:r>
      <w:r w:rsidRPr="000B648B">
        <w:rPr>
          <w:i/>
          <w:lang w:val="en-GB"/>
        </w:rPr>
        <w:t>RaspberryPi</w:t>
      </w:r>
    </w:p>
    <w:p w14:paraId="0FC2FF37" w14:textId="77777777" w:rsidR="00DC3595" w:rsidRPr="000B648B" w:rsidRDefault="00DC3595" w:rsidP="00DC3595">
      <w:pPr>
        <w:pStyle w:val="ListParagraph"/>
        <w:numPr>
          <w:ilvl w:val="0"/>
          <w:numId w:val="9"/>
        </w:numPr>
        <w:rPr>
          <w:lang w:val="en-GB"/>
        </w:rPr>
      </w:pPr>
      <w:r w:rsidRPr="000B648B">
        <w:rPr>
          <w:lang w:val="en-GB"/>
        </w:rPr>
        <w:t xml:space="preserve">The configuration on the </w:t>
      </w:r>
      <w:r w:rsidRPr="000B648B">
        <w:rPr>
          <w:i/>
          <w:lang w:val="en-GB"/>
        </w:rPr>
        <w:t>image</w:t>
      </w:r>
      <w:r w:rsidRPr="000B648B">
        <w:rPr>
          <w:lang w:val="en-GB"/>
        </w:rPr>
        <w:t xml:space="preserve"> file – the </w:t>
      </w:r>
      <w:r w:rsidRPr="000B648B">
        <w:rPr>
          <w:i/>
          <w:lang w:val="en-GB"/>
        </w:rPr>
        <w:t>image</w:t>
      </w:r>
      <w:r w:rsidRPr="000B648B">
        <w:rPr>
          <w:lang w:val="en-GB"/>
        </w:rPr>
        <w:t xml:space="preserve"> file is available in the directory chosen in the </w:t>
      </w:r>
      <w:r w:rsidRPr="000B648B">
        <w:rPr>
          <w:i/>
          <w:lang w:val="en-GB"/>
        </w:rPr>
        <w:t>Build path</w:t>
      </w:r>
      <w:r w:rsidRPr="000B648B">
        <w:rPr>
          <w:lang w:val="en-GB"/>
        </w:rPr>
        <w:t xml:space="preserve"> option</w:t>
      </w:r>
    </w:p>
    <w:p w14:paraId="46C5A8FD" w14:textId="77777777" w:rsidR="00DC3595" w:rsidRPr="000B648B" w:rsidRDefault="00DC3595" w:rsidP="00DC3595">
      <w:pPr>
        <w:pStyle w:val="ListParagraph"/>
        <w:numPr>
          <w:ilvl w:val="0"/>
          <w:numId w:val="9"/>
        </w:numPr>
        <w:rPr>
          <w:lang w:val="en-GB"/>
        </w:rPr>
      </w:pPr>
      <w:r w:rsidRPr="000B648B">
        <w:rPr>
          <w:lang w:val="en-GB"/>
        </w:rPr>
        <w:t>It can be written (saved) onto an CD card via a third-party tool (see "install with Etcher" below)</w:t>
      </w:r>
    </w:p>
    <w:p w14:paraId="27F0BABE" w14:textId="77777777" w:rsidR="00DC3595" w:rsidRPr="000B648B" w:rsidRDefault="00DC3595" w:rsidP="00DC3595">
      <w:pPr>
        <w:rPr>
          <w:lang w:val="en-GB"/>
        </w:rPr>
      </w:pPr>
    </w:p>
    <w:p w14:paraId="5938D3C7" w14:textId="77777777" w:rsidR="00DC3595" w:rsidRPr="000B648B" w:rsidRDefault="00DC3595" w:rsidP="00DC3595">
      <w:pPr>
        <w:rPr>
          <w:lang w:val="en-GB"/>
        </w:rPr>
      </w:pPr>
      <w:r w:rsidRPr="000B648B">
        <w:rPr>
          <w:lang w:val="en-GB"/>
        </w:rPr>
        <w:t xml:space="preserve">If the installation has failed, you will find an error message in the main window. The </w:t>
      </w:r>
      <w:r w:rsidRPr="000B648B">
        <w:rPr>
          <w:i/>
          <w:lang w:val="en-GB"/>
        </w:rPr>
        <w:t>Copy Log</w:t>
      </w:r>
      <w:r w:rsidRPr="000B648B">
        <w:rPr>
          <w:lang w:val="en-GB"/>
        </w:rPr>
        <w:t xml:space="preserve"> button will allow you to copy the whole text from this window to send it to the software developers. They will be able to diagnose the problem and help you to solve it.</w:t>
      </w:r>
    </w:p>
    <w:p w14:paraId="74216171" w14:textId="77777777" w:rsidR="00DC3595" w:rsidRPr="000B648B" w:rsidRDefault="00DC3595" w:rsidP="00DC3595">
      <w:pPr>
        <w:rPr>
          <w:lang w:val="en-GB"/>
        </w:rPr>
      </w:pPr>
    </w:p>
    <w:p w14:paraId="3FA41853" w14:textId="77777777" w:rsidR="00DC3595" w:rsidRPr="000B648B" w:rsidRDefault="00DC3595" w:rsidP="00DC3595">
      <w:pPr>
        <w:rPr>
          <w:lang w:val="en-GB"/>
        </w:rPr>
      </w:pPr>
      <w:r w:rsidRPr="000B648B">
        <w:rPr>
          <w:lang w:val="en-GB"/>
        </w:rPr>
        <w:t xml:space="preserve">If the installation lasts an abnormally long time (over 6 hours), copy the content from </w:t>
      </w:r>
      <w:r w:rsidRPr="000B648B">
        <w:rPr>
          <w:i/>
          <w:lang w:val="en-GB"/>
        </w:rPr>
        <w:t>Copy Log</w:t>
      </w:r>
      <w:r w:rsidRPr="000B648B">
        <w:rPr>
          <w:lang w:val="en-GB"/>
        </w:rPr>
        <w:t xml:space="preserve"> and send it to the developers at </w:t>
      </w:r>
      <w:hyperlink r:id="rId30" w:history="1">
        <w:r w:rsidRPr="000B648B">
          <w:rPr>
            <w:rStyle w:val="Hyperlink"/>
            <w:lang w:val="en-GB"/>
          </w:rPr>
          <w:t>contact@kiwix.org</w:t>
        </w:r>
      </w:hyperlink>
      <w:r w:rsidRPr="000B648B">
        <w:rPr>
          <w:rStyle w:val="Hyperlink"/>
          <w:lang w:val="en-GB"/>
        </w:rPr>
        <w:t xml:space="preserve"> </w:t>
      </w:r>
      <w:r w:rsidRPr="000B648B">
        <w:rPr>
          <w:rStyle w:val="Hyperlink"/>
          <w:color w:val="auto"/>
          <w:u w:val="none"/>
          <w:lang w:val="en-GB"/>
        </w:rPr>
        <w:t>.</w:t>
      </w:r>
    </w:p>
    <w:p w14:paraId="1545EDC3" w14:textId="77777777" w:rsidR="00DC3595" w:rsidRPr="000B648B" w:rsidRDefault="00DC3595" w:rsidP="00DC3595">
      <w:pPr>
        <w:rPr>
          <w:lang w:val="en-GB"/>
        </w:rPr>
      </w:pPr>
    </w:p>
    <w:p w14:paraId="36BF21DD" w14:textId="77777777" w:rsidR="00DC3595" w:rsidRPr="000B648B" w:rsidRDefault="00DC3595" w:rsidP="00DC3595">
      <w:pPr>
        <w:pStyle w:val="Heading1"/>
        <w:rPr>
          <w:lang w:val="en-GB"/>
        </w:rPr>
      </w:pPr>
      <w:r w:rsidRPr="000B648B">
        <w:rPr>
          <w:noProof/>
          <w:lang w:val="en-GB" w:eastAsia="fr-FR"/>
        </w:rPr>
        <w:drawing>
          <wp:anchor distT="0" distB="0" distL="114300" distR="114300" simplePos="0" relativeHeight="251666432" behindDoc="0" locked="0" layoutInCell="1" allowOverlap="1" wp14:anchorId="6B04DB78" wp14:editId="346469D4">
            <wp:simplePos x="0" y="0"/>
            <wp:positionH relativeFrom="column">
              <wp:posOffset>4363085</wp:posOffset>
            </wp:positionH>
            <wp:positionV relativeFrom="paragraph">
              <wp:posOffset>106045</wp:posOffset>
            </wp:positionV>
            <wp:extent cx="1316355" cy="1411605"/>
            <wp:effectExtent l="0" t="0" r="4445"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enu.png"/>
                    <pic:cNvPicPr/>
                  </pic:nvPicPr>
                  <pic:blipFill>
                    <a:blip r:embed="rId31">
                      <a:extLst>
                        <a:ext uri="{28A0092B-C50C-407E-A947-70E740481C1C}">
                          <a14:useLocalDpi xmlns:a14="http://schemas.microsoft.com/office/drawing/2010/main" val="0"/>
                        </a:ext>
                      </a:extLst>
                    </a:blip>
                    <a:stretch>
                      <a:fillRect/>
                    </a:stretch>
                  </pic:blipFill>
                  <pic:spPr>
                    <a:xfrm>
                      <a:off x="0" y="0"/>
                      <a:ext cx="1316355" cy="1411605"/>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Other Features</w:t>
      </w:r>
    </w:p>
    <w:p w14:paraId="5D82F4D3" w14:textId="77777777" w:rsidR="00DC3595" w:rsidRPr="000B648B" w:rsidRDefault="00DC3595" w:rsidP="00DC3595">
      <w:pPr>
        <w:rPr>
          <w:lang w:val="en-GB"/>
        </w:rPr>
      </w:pPr>
      <w:r w:rsidRPr="000B648B">
        <w:rPr>
          <w:lang w:val="en-GB"/>
        </w:rPr>
        <w:t xml:space="preserve">Other additional features are available from the </w:t>
      </w:r>
      <w:r w:rsidRPr="000B648B">
        <w:rPr>
          <w:i/>
          <w:lang w:val="en-GB"/>
        </w:rPr>
        <w:t>File</w:t>
      </w:r>
      <w:r w:rsidRPr="000B648B">
        <w:rPr>
          <w:lang w:val="en-GB"/>
        </w:rPr>
        <w:t xml:space="preserve"> menu.</w:t>
      </w:r>
    </w:p>
    <w:p w14:paraId="03F71ED1" w14:textId="77777777" w:rsidR="00DC3595" w:rsidRPr="000B648B" w:rsidRDefault="00DC3595" w:rsidP="00DC3595">
      <w:pPr>
        <w:rPr>
          <w:lang w:val="en-GB"/>
        </w:rPr>
      </w:pPr>
    </w:p>
    <w:p w14:paraId="3A65FB70" w14:textId="77777777" w:rsidR="00DC3595" w:rsidRPr="000B648B" w:rsidRDefault="00DC3595" w:rsidP="00DC3595">
      <w:pPr>
        <w:pStyle w:val="Heading2"/>
        <w:rPr>
          <w:lang w:val="en-GB"/>
        </w:rPr>
      </w:pPr>
      <w:r w:rsidRPr="000B648B">
        <w:rPr>
          <w:lang w:val="en-GB"/>
        </w:rPr>
        <w:t>Connection via a Proxy</w:t>
      </w:r>
    </w:p>
    <w:p w14:paraId="756BC469" w14:textId="77777777" w:rsidR="00DC3595" w:rsidRPr="000B648B" w:rsidRDefault="00DC3595" w:rsidP="00DC3595">
      <w:pPr>
        <w:rPr>
          <w:lang w:val="en-GB"/>
        </w:rPr>
      </w:pPr>
      <w:r w:rsidRPr="000B648B">
        <w:rPr>
          <w:lang w:val="en-GB"/>
        </w:rPr>
        <w:t xml:space="preserve">Some internal business networks will require the use of a </w:t>
      </w:r>
      <w:r w:rsidRPr="000B648B">
        <w:rPr>
          <w:i/>
          <w:lang w:val="en-GB"/>
        </w:rPr>
        <w:t xml:space="preserve">proxy </w:t>
      </w:r>
      <w:r w:rsidRPr="000B648B">
        <w:rPr>
          <w:lang w:val="en-GB"/>
        </w:rPr>
        <w:t>for an internet connection.</w:t>
      </w:r>
    </w:p>
    <w:p w14:paraId="425AF059" w14:textId="77777777" w:rsidR="00DC3595" w:rsidRPr="000B648B" w:rsidRDefault="00DC3595" w:rsidP="00DC3595">
      <w:pPr>
        <w:rPr>
          <w:lang w:val="en-GB"/>
        </w:rPr>
      </w:pPr>
      <w:r w:rsidRPr="000B648B">
        <w:rPr>
          <w:lang w:val="en-GB"/>
        </w:rPr>
        <w:t xml:space="preserve">In this case, the software will not work as a large part of the installation process consists of downloading files. </w:t>
      </w:r>
    </w:p>
    <w:p w14:paraId="35C35814" w14:textId="77777777" w:rsidR="00DC3595" w:rsidRPr="000B648B" w:rsidRDefault="00DC3595" w:rsidP="00DC3595">
      <w:pPr>
        <w:rPr>
          <w:lang w:val="en-GB"/>
        </w:rPr>
      </w:pPr>
      <w:r w:rsidRPr="000B648B">
        <w:rPr>
          <w:lang w:val="en-GB"/>
        </w:rPr>
        <w:t xml:space="preserve">Dans ce cas de figure, le logiciel ne fonctionnera </w:t>
      </w:r>
      <w:proofErr w:type="gramStart"/>
      <w:r w:rsidRPr="000B648B">
        <w:rPr>
          <w:lang w:val="en-GB"/>
        </w:rPr>
        <w:t>pas</w:t>
      </w:r>
      <w:proofErr w:type="gramEnd"/>
      <w:r w:rsidRPr="000B648B">
        <w:rPr>
          <w:lang w:val="en-GB"/>
        </w:rPr>
        <w:t xml:space="preserve"> car une grande part du processus consiste à télécharger des fichiers.</w:t>
      </w:r>
    </w:p>
    <w:p w14:paraId="2216D7A0" w14:textId="77777777" w:rsidR="00DC3595" w:rsidRPr="000B648B" w:rsidRDefault="00DC3595" w:rsidP="00DC3595">
      <w:pPr>
        <w:rPr>
          <w:lang w:val="en-GB"/>
        </w:rPr>
      </w:pPr>
    </w:p>
    <w:p w14:paraId="615ADF3A" w14:textId="77777777" w:rsidR="00DC3595" w:rsidRPr="000B648B" w:rsidRDefault="00DC3595" w:rsidP="00DC3595">
      <w:pPr>
        <w:jc w:val="center"/>
        <w:rPr>
          <w:lang w:val="en-GB"/>
        </w:rPr>
      </w:pPr>
      <w:r w:rsidRPr="000B648B">
        <w:rPr>
          <w:noProof/>
          <w:lang w:val="en-GB" w:eastAsia="fr-FR"/>
        </w:rPr>
        <w:drawing>
          <wp:inline distT="0" distB="0" distL="0" distR="0" wp14:anchorId="0B3CBEC3" wp14:editId="346F0307">
            <wp:extent cx="3426107" cy="1139486"/>
            <wp:effectExtent l="0" t="0" r="3175"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nn-error.png"/>
                    <pic:cNvPicPr/>
                  </pic:nvPicPr>
                  <pic:blipFill>
                    <a:blip r:embed="rId32">
                      <a:extLst>
                        <a:ext uri="{28A0092B-C50C-407E-A947-70E740481C1C}">
                          <a14:useLocalDpi xmlns:a14="http://schemas.microsoft.com/office/drawing/2010/main" val="0"/>
                        </a:ext>
                      </a:extLst>
                    </a:blip>
                    <a:stretch>
                      <a:fillRect/>
                    </a:stretch>
                  </pic:blipFill>
                  <pic:spPr>
                    <a:xfrm>
                      <a:off x="0" y="0"/>
                      <a:ext cx="3470242" cy="1154165"/>
                    </a:xfrm>
                    <a:prstGeom prst="rect">
                      <a:avLst/>
                    </a:prstGeom>
                  </pic:spPr>
                </pic:pic>
              </a:graphicData>
            </a:graphic>
          </wp:inline>
        </w:drawing>
      </w:r>
      <w:r w:rsidRPr="000B648B">
        <w:rPr>
          <w:lang w:val="en-GB"/>
        </w:rPr>
        <w:t xml:space="preserve">   </w:t>
      </w:r>
      <w:r w:rsidRPr="000B648B">
        <w:rPr>
          <w:noProof/>
          <w:lang w:val="en-GB" w:eastAsia="fr-FR"/>
        </w:rPr>
        <w:drawing>
          <wp:inline distT="0" distB="0" distL="0" distR="0" wp14:anchorId="21D3E243" wp14:editId="589BD917">
            <wp:extent cx="2025570" cy="112052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oxy.png"/>
                    <pic:cNvPicPr/>
                  </pic:nvPicPr>
                  <pic:blipFill>
                    <a:blip r:embed="rId33">
                      <a:extLst>
                        <a:ext uri="{28A0092B-C50C-407E-A947-70E740481C1C}">
                          <a14:useLocalDpi xmlns:a14="http://schemas.microsoft.com/office/drawing/2010/main" val="0"/>
                        </a:ext>
                      </a:extLst>
                    </a:blip>
                    <a:stretch>
                      <a:fillRect/>
                    </a:stretch>
                  </pic:blipFill>
                  <pic:spPr>
                    <a:xfrm>
                      <a:off x="0" y="0"/>
                      <a:ext cx="2050698" cy="1134429"/>
                    </a:xfrm>
                    <a:prstGeom prst="rect">
                      <a:avLst/>
                    </a:prstGeom>
                  </pic:spPr>
                </pic:pic>
              </a:graphicData>
            </a:graphic>
          </wp:inline>
        </w:drawing>
      </w:r>
    </w:p>
    <w:p w14:paraId="7632A68F" w14:textId="77777777" w:rsidR="00DC3595" w:rsidRPr="000B648B" w:rsidRDefault="00DC3595" w:rsidP="00DC3595">
      <w:pPr>
        <w:rPr>
          <w:lang w:val="en-GB"/>
        </w:rPr>
      </w:pPr>
    </w:p>
    <w:p w14:paraId="102CAAC5" w14:textId="77777777" w:rsidR="00DC3595" w:rsidRPr="000B648B" w:rsidRDefault="00DC3595" w:rsidP="00DC3595">
      <w:pPr>
        <w:rPr>
          <w:lang w:val="en-GB"/>
        </w:rPr>
      </w:pPr>
      <w:r w:rsidRPr="000B648B">
        <w:rPr>
          <w:lang w:val="en-GB"/>
        </w:rPr>
        <w:t xml:space="preserve">If the software alerts you that it is unable to connect to the internet while your internet connection is functioning correctly, configure the settings of the proxy in the window </w:t>
      </w:r>
      <w:r w:rsidRPr="000B648B">
        <w:rPr>
          <w:i/>
          <w:lang w:val="en-GB"/>
        </w:rPr>
        <w:t>Proxy Settings</w:t>
      </w:r>
      <w:r w:rsidRPr="000B648B">
        <w:rPr>
          <w:lang w:val="en-GB"/>
        </w:rPr>
        <w:t xml:space="preserve"> via the </w:t>
      </w:r>
      <w:r w:rsidRPr="000B648B">
        <w:rPr>
          <w:i/>
          <w:lang w:val="en-GB"/>
        </w:rPr>
        <w:t xml:space="preserve">File </w:t>
      </w:r>
      <w:r w:rsidRPr="000B648B">
        <w:rPr>
          <w:lang w:val="en-GB"/>
        </w:rPr>
        <w:t>menu.</w:t>
      </w:r>
    </w:p>
    <w:p w14:paraId="1CA013EC" w14:textId="77777777" w:rsidR="00DC3595" w:rsidRPr="000B648B" w:rsidRDefault="00DC3595" w:rsidP="00DC3595">
      <w:pPr>
        <w:rPr>
          <w:lang w:val="en-GB"/>
        </w:rPr>
      </w:pPr>
    </w:p>
    <w:p w14:paraId="4428FBBB" w14:textId="7DBC5BC9" w:rsidR="00DC3595" w:rsidRPr="000B648B" w:rsidRDefault="008F3F58" w:rsidP="00DC3595">
      <w:pPr>
        <w:rPr>
          <w:lang w:val="en-GB"/>
        </w:rPr>
      </w:pPr>
      <w:r w:rsidRPr="000B648B">
        <w:rPr>
          <w:noProof/>
          <w:lang w:val="en-GB"/>
        </w:rPr>
        <w:drawing>
          <wp:anchor distT="0" distB="0" distL="114300" distR="114300" simplePos="0" relativeHeight="251674624" behindDoc="1" locked="0" layoutInCell="1" allowOverlap="1" wp14:anchorId="60A69B12" wp14:editId="3011B6FA">
            <wp:simplePos x="0" y="0"/>
            <wp:positionH relativeFrom="column">
              <wp:posOffset>3611880</wp:posOffset>
            </wp:positionH>
            <wp:positionV relativeFrom="paragraph">
              <wp:posOffset>0</wp:posOffset>
            </wp:positionV>
            <wp:extent cx="1943100" cy="2159635"/>
            <wp:effectExtent l="0" t="0" r="0" b="0"/>
            <wp:wrapTight wrapText="bothSides">
              <wp:wrapPolygon edited="0">
                <wp:start x="0" y="0"/>
                <wp:lineTo x="0" y="21467"/>
                <wp:lineTo x="21459" y="21467"/>
                <wp:lineTo x="21459" y="0"/>
                <wp:lineTo x="0"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roxy-en.png"/>
                    <pic:cNvPicPr/>
                  </pic:nvPicPr>
                  <pic:blipFill>
                    <a:blip r:embed="rId34">
                      <a:extLst>
                        <a:ext uri="{28A0092B-C50C-407E-A947-70E740481C1C}">
                          <a14:useLocalDpi xmlns:a14="http://schemas.microsoft.com/office/drawing/2010/main" val="0"/>
                        </a:ext>
                      </a:extLst>
                    </a:blip>
                    <a:stretch>
                      <a:fillRect/>
                    </a:stretch>
                  </pic:blipFill>
                  <pic:spPr>
                    <a:xfrm>
                      <a:off x="0" y="0"/>
                      <a:ext cx="1943100" cy="2159635"/>
                    </a:xfrm>
                    <a:prstGeom prst="rect">
                      <a:avLst/>
                    </a:prstGeom>
                  </pic:spPr>
                </pic:pic>
              </a:graphicData>
            </a:graphic>
            <wp14:sizeRelH relativeFrom="page">
              <wp14:pctWidth>0</wp14:pctWidth>
            </wp14:sizeRelH>
            <wp14:sizeRelV relativeFrom="page">
              <wp14:pctHeight>0</wp14:pctHeight>
            </wp14:sizeRelV>
          </wp:anchor>
        </w:drawing>
      </w:r>
      <w:r w:rsidR="00DC3595" w:rsidRPr="000B648B">
        <w:rPr>
          <w:lang w:val="en-GB"/>
        </w:rPr>
        <w:t>The information to be provided is the same as what is found in your internet connection settings on your web browser or Internet Explore/IE Edge under Windows.</w:t>
      </w:r>
    </w:p>
    <w:p w14:paraId="734E1B35" w14:textId="77777777" w:rsidR="00DC3595" w:rsidRPr="000B648B" w:rsidRDefault="00DC3595" w:rsidP="00DC3595">
      <w:pPr>
        <w:rPr>
          <w:lang w:val="en-GB"/>
        </w:rPr>
      </w:pPr>
    </w:p>
    <w:p w14:paraId="1676BE23" w14:textId="77777777" w:rsidR="00DC3595" w:rsidRPr="000B648B" w:rsidRDefault="00DC3595" w:rsidP="00DC3595">
      <w:pPr>
        <w:rPr>
          <w:lang w:val="en-GB"/>
        </w:rPr>
      </w:pPr>
      <w:r w:rsidRPr="000B648B">
        <w:rPr>
          <w:lang w:val="en-GB"/>
        </w:rPr>
        <w:t xml:space="preserve">Unless contradictory advice is received from your administrator network, provide the HTTPS and HTTPS lines copied exactly. </w:t>
      </w:r>
    </w:p>
    <w:p w14:paraId="6468FE2F" w14:textId="77777777" w:rsidR="00DC3595" w:rsidRPr="000B648B" w:rsidRDefault="00DC3595" w:rsidP="00DC3595">
      <w:pPr>
        <w:pStyle w:val="Heading2"/>
        <w:rPr>
          <w:lang w:val="en-GB"/>
        </w:rPr>
      </w:pPr>
    </w:p>
    <w:p w14:paraId="2AEC3721" w14:textId="77777777" w:rsidR="00DC3595" w:rsidRPr="000B648B" w:rsidRDefault="00DC3595" w:rsidP="00DC3595">
      <w:pPr>
        <w:pStyle w:val="Heading2"/>
        <w:rPr>
          <w:lang w:val="en-GB"/>
        </w:rPr>
      </w:pPr>
      <w:r w:rsidRPr="000B648B">
        <w:rPr>
          <w:lang w:val="en-GB"/>
        </w:rPr>
        <w:t>Exporting the Configuration</w:t>
      </w:r>
    </w:p>
    <w:p w14:paraId="430BAF9A" w14:textId="77777777" w:rsidR="00DC3595" w:rsidRPr="000B648B" w:rsidRDefault="00DC3595" w:rsidP="00DC3595">
      <w:pPr>
        <w:rPr>
          <w:lang w:val="en-GB"/>
        </w:rPr>
      </w:pPr>
      <w:r w:rsidRPr="000B648B">
        <w:rPr>
          <w:lang w:val="en-GB"/>
        </w:rPr>
        <w:t>Exporting the configuration allows for all the options and content selected to be saved, at any time, into a file to be reused or shared with another user.</w:t>
      </w:r>
    </w:p>
    <w:p w14:paraId="325C6CC8" w14:textId="77777777" w:rsidR="00DC3595" w:rsidRPr="000B648B" w:rsidRDefault="00DC3595" w:rsidP="00DC3595">
      <w:pPr>
        <w:rPr>
          <w:lang w:val="en-GB"/>
        </w:rPr>
      </w:pPr>
    </w:p>
    <w:p w14:paraId="1EC5F339" w14:textId="77777777" w:rsidR="00DC3595" w:rsidRPr="000B648B" w:rsidRDefault="00DC3595" w:rsidP="00DC3595">
      <w:pPr>
        <w:rPr>
          <w:lang w:val="en-GB"/>
        </w:rPr>
      </w:pPr>
      <w:r w:rsidRPr="000B648B">
        <w:rPr>
          <w:lang w:val="en-GB"/>
        </w:rPr>
        <w:t xml:space="preserve">You will only need to select </w:t>
      </w:r>
      <w:r w:rsidRPr="000B648B">
        <w:rPr>
          <w:i/>
          <w:lang w:val="en-GB"/>
        </w:rPr>
        <w:t xml:space="preserve">Save configuration to file </w:t>
      </w:r>
      <w:r w:rsidRPr="000B648B">
        <w:rPr>
          <w:lang w:val="en-GB"/>
        </w:rPr>
        <w:t xml:space="preserve">in the </w:t>
      </w:r>
      <w:r w:rsidRPr="000B648B">
        <w:rPr>
          <w:i/>
          <w:lang w:val="en-GB"/>
        </w:rPr>
        <w:t>File</w:t>
      </w:r>
      <w:r w:rsidRPr="000B648B">
        <w:rPr>
          <w:lang w:val="en-GB"/>
        </w:rPr>
        <w:t xml:space="preserve"> menu and choose the file where you want to save the configuration.</w:t>
      </w:r>
    </w:p>
    <w:p w14:paraId="2B109EE3" w14:textId="77777777" w:rsidR="00DC3595" w:rsidRPr="000B648B" w:rsidRDefault="00DC3595" w:rsidP="00DC3595">
      <w:pPr>
        <w:pStyle w:val="Heading2"/>
        <w:rPr>
          <w:lang w:val="en-GB"/>
        </w:rPr>
      </w:pPr>
      <w:r w:rsidRPr="000B648B">
        <w:rPr>
          <w:lang w:val="en-GB"/>
        </w:rPr>
        <w:t>Importing the Configuration</w:t>
      </w:r>
    </w:p>
    <w:p w14:paraId="37AC2163" w14:textId="77777777" w:rsidR="00DC3595" w:rsidRPr="000B648B" w:rsidRDefault="00DC3595" w:rsidP="00DC3595">
      <w:pPr>
        <w:rPr>
          <w:lang w:val="en-GB"/>
        </w:rPr>
      </w:pPr>
      <w:r w:rsidRPr="000B648B">
        <w:rPr>
          <w:lang w:val="en-GB"/>
        </w:rPr>
        <w:t>This allows you to select a file to export (in JSON format) to duplicate the configuration within the file.</w:t>
      </w:r>
    </w:p>
    <w:p w14:paraId="6189B246" w14:textId="77777777" w:rsidR="00DC3595" w:rsidRPr="000B648B" w:rsidRDefault="00DC3595" w:rsidP="00DC3595">
      <w:pPr>
        <w:rPr>
          <w:lang w:val="en-GB"/>
        </w:rPr>
      </w:pPr>
    </w:p>
    <w:p w14:paraId="7A890310" w14:textId="77777777" w:rsidR="00DC3595" w:rsidRPr="000B648B" w:rsidRDefault="00DC3595" w:rsidP="00DC3595">
      <w:pPr>
        <w:rPr>
          <w:lang w:val="en-GB"/>
        </w:rPr>
      </w:pPr>
      <w:r w:rsidRPr="000B648B">
        <w:rPr>
          <w:lang w:val="en-GB"/>
        </w:rPr>
        <w:t xml:space="preserve">The import can be done via </w:t>
      </w:r>
      <w:r w:rsidRPr="000B648B">
        <w:rPr>
          <w:i/>
          <w:lang w:val="en-GB"/>
        </w:rPr>
        <w:t>Import configuration from file</w:t>
      </w:r>
      <w:r w:rsidRPr="000B648B">
        <w:rPr>
          <w:lang w:val="en-GB"/>
        </w:rPr>
        <w:t xml:space="preserve"> from the </w:t>
      </w:r>
      <w:r w:rsidRPr="000B648B">
        <w:rPr>
          <w:i/>
          <w:lang w:val="en-GB"/>
        </w:rPr>
        <w:t>File</w:t>
      </w:r>
      <w:r w:rsidRPr="000B648B">
        <w:rPr>
          <w:lang w:val="en-GB"/>
        </w:rPr>
        <w:t xml:space="preserve"> menu.</w:t>
      </w:r>
    </w:p>
    <w:p w14:paraId="754782A2" w14:textId="77777777" w:rsidR="00DC3595" w:rsidRPr="000B648B" w:rsidRDefault="00DC3595" w:rsidP="00DC3595">
      <w:pPr>
        <w:rPr>
          <w:lang w:val="en-GB"/>
        </w:rPr>
      </w:pPr>
      <w:r w:rsidRPr="000B648B">
        <w:rPr>
          <w:lang w:val="en-GB"/>
        </w:rPr>
        <w:t>This option allows you to pre-fill fields and pre-select the content. After this you will not have to launch the installation directly.</w:t>
      </w:r>
    </w:p>
    <w:p w14:paraId="536B6A93" w14:textId="77777777" w:rsidR="00DC3595" w:rsidRPr="000B648B" w:rsidRDefault="00DC3595" w:rsidP="00DC3595">
      <w:pPr>
        <w:rPr>
          <w:lang w:val="en-GB"/>
        </w:rPr>
      </w:pPr>
    </w:p>
    <w:p w14:paraId="5AE46EA1" w14:textId="77777777" w:rsidR="00DC3595" w:rsidRPr="000B648B" w:rsidRDefault="00DC3595" w:rsidP="00DC3595">
      <w:pPr>
        <w:pStyle w:val="Heading2"/>
        <w:rPr>
          <w:lang w:val="en-GB"/>
        </w:rPr>
      </w:pPr>
      <w:r w:rsidRPr="000B648B">
        <w:rPr>
          <w:lang w:val="en-GB"/>
        </w:rPr>
        <w:t>Manual Installation and Uninstallation of imDisk</w:t>
      </w:r>
    </w:p>
    <w:p w14:paraId="0874FF8B" w14:textId="77777777" w:rsidR="00DC3595" w:rsidRPr="000B648B" w:rsidRDefault="00DC3595" w:rsidP="00DC3595">
      <w:pPr>
        <w:rPr>
          <w:lang w:val="en-GB"/>
        </w:rPr>
      </w:pPr>
      <w:r w:rsidRPr="000B648B">
        <w:rPr>
          <w:lang w:val="en-GB"/>
        </w:rPr>
        <w:t>Under Windows, a third-party software is used for specific stages of the installation process.</w:t>
      </w:r>
    </w:p>
    <w:p w14:paraId="0B7C1DF0" w14:textId="77777777" w:rsidR="00DC3595" w:rsidRPr="000B648B" w:rsidRDefault="00DC3595" w:rsidP="00DC3595">
      <w:pPr>
        <w:rPr>
          <w:lang w:val="en-GB"/>
        </w:rPr>
      </w:pPr>
      <w:r w:rsidRPr="000B648B">
        <w:rPr>
          <w:lang w:val="en-GB"/>
        </w:rPr>
        <w:t>If there is an error at this stage, the software will suggest you reinstall this third-party software manually, using the guidelines provided in this menu.</w:t>
      </w:r>
    </w:p>
    <w:p w14:paraId="33953AA2" w14:textId="77777777" w:rsidR="00DC3595" w:rsidRPr="000B648B" w:rsidRDefault="00DC3595" w:rsidP="00DC3595">
      <w:pPr>
        <w:pStyle w:val="Heading2"/>
        <w:rPr>
          <w:lang w:val="en-GB"/>
        </w:rPr>
      </w:pPr>
    </w:p>
    <w:p w14:paraId="7EF72666" w14:textId="77777777" w:rsidR="00DC3595" w:rsidRPr="000B648B" w:rsidRDefault="00DC3595" w:rsidP="00DC3595">
      <w:pPr>
        <w:pStyle w:val="Heading2"/>
        <w:rPr>
          <w:lang w:val="en-GB"/>
        </w:rPr>
      </w:pPr>
      <w:r w:rsidRPr="000B648B">
        <w:rPr>
          <w:lang w:val="en-GB"/>
        </w:rPr>
        <w:t>Writing the SD Card via Etcher</w:t>
      </w:r>
    </w:p>
    <w:p w14:paraId="6A89172E" w14:textId="3CB8CFE1" w:rsidR="00DC3595" w:rsidRPr="000B648B" w:rsidRDefault="001D40D1" w:rsidP="00DC3595">
      <w:pPr>
        <w:rPr>
          <w:lang w:val="en-GB"/>
        </w:rPr>
      </w:pPr>
      <w:r w:rsidRPr="000B648B">
        <w:rPr>
          <w:lang w:val="en-GB"/>
        </w:rPr>
        <w:t>Flashing</w:t>
      </w:r>
      <w:r w:rsidR="00DC3595" w:rsidRPr="000B648B">
        <w:rPr>
          <w:lang w:val="en-GB"/>
        </w:rPr>
        <w:t xml:space="preserve"> an </w:t>
      </w:r>
      <w:r w:rsidR="00DC3595" w:rsidRPr="000B648B">
        <w:rPr>
          <w:i/>
          <w:lang w:val="en-GB"/>
        </w:rPr>
        <w:t>image</w:t>
      </w:r>
      <w:r w:rsidR="00DC3595" w:rsidRPr="000B648B">
        <w:rPr>
          <w:lang w:val="en-GB"/>
        </w:rPr>
        <w:t xml:space="preserve"> file on the SD card is a sensitive process which is liable to failures. </w:t>
      </w:r>
    </w:p>
    <w:p w14:paraId="284B30EE" w14:textId="0826E320" w:rsidR="00DC3595" w:rsidRPr="000B648B" w:rsidRDefault="00DC3595" w:rsidP="00DC3595">
      <w:pPr>
        <w:rPr>
          <w:lang w:val="en-GB"/>
        </w:rPr>
      </w:pPr>
      <w:r w:rsidRPr="000B648B">
        <w:rPr>
          <w:lang w:val="en-GB"/>
        </w:rPr>
        <w:t xml:space="preserve">The </w:t>
      </w:r>
      <w:r w:rsidR="001D40D1" w:rsidRPr="000B648B">
        <w:rPr>
          <w:lang w:val="en-GB"/>
        </w:rPr>
        <w:t>flashing</w:t>
      </w:r>
      <w:r w:rsidRPr="000B648B">
        <w:rPr>
          <w:lang w:val="en-GB"/>
        </w:rPr>
        <w:t xml:space="preserve"> process is performed after the (long) creation of an image file. If there is a failure in the writing onto the SD card, the software will suggest you use a third-party tool to write files onto the card.</w:t>
      </w:r>
    </w:p>
    <w:p w14:paraId="67A0DF8B" w14:textId="77777777" w:rsidR="00DC3595" w:rsidRPr="000B648B" w:rsidRDefault="00DC3595" w:rsidP="00DC3595">
      <w:pPr>
        <w:rPr>
          <w:lang w:val="en-GB"/>
        </w:rPr>
      </w:pPr>
    </w:p>
    <w:p w14:paraId="21ACC378" w14:textId="77777777" w:rsidR="00DC3595" w:rsidRPr="000B648B" w:rsidRDefault="00DC3595" w:rsidP="00DC3595">
      <w:pPr>
        <w:rPr>
          <w:lang w:val="en-GB"/>
        </w:rPr>
      </w:pPr>
      <w:r w:rsidRPr="000B648B">
        <w:rPr>
          <w:lang w:val="en-GB"/>
        </w:rPr>
        <w:t>This third-party tool is called “</w:t>
      </w:r>
      <w:proofErr w:type="gramStart"/>
      <w:r w:rsidRPr="000B648B">
        <w:rPr>
          <w:lang w:val="en-GB"/>
        </w:rPr>
        <w:t>Etcher“</w:t>
      </w:r>
      <w:proofErr w:type="gramEnd"/>
      <w:r w:rsidRPr="000B648B">
        <w:rPr>
          <w:lang w:val="en-GB"/>
        </w:rPr>
        <w:t>, and can be downloaded from the start-up menu.</w:t>
      </w:r>
    </w:p>
    <w:p w14:paraId="7BD3A29D" w14:textId="77777777" w:rsidR="00DC3595" w:rsidRPr="000B648B" w:rsidRDefault="00DC3595" w:rsidP="00DC3595">
      <w:pPr>
        <w:rPr>
          <w:lang w:val="en-GB"/>
        </w:rPr>
      </w:pPr>
    </w:p>
    <w:p w14:paraId="011260F1" w14:textId="77777777" w:rsidR="00DC3595" w:rsidRPr="000B648B" w:rsidRDefault="00DC3595" w:rsidP="00DC3595">
      <w:pPr>
        <w:rPr>
          <w:lang w:val="en-GB"/>
        </w:rPr>
      </w:pPr>
      <w:r w:rsidRPr="000B648B">
        <w:rPr>
          <w:lang w:val="en-GB"/>
        </w:rPr>
        <w:t>Etcher can also save one image onto several SD cards at the same time.</w:t>
      </w:r>
    </w:p>
    <w:p w14:paraId="391DB36D" w14:textId="77777777" w:rsidR="00DC3595" w:rsidRPr="000B648B" w:rsidRDefault="00DC3595" w:rsidP="00DC3595">
      <w:pPr>
        <w:pStyle w:val="Heading1"/>
        <w:rPr>
          <w:lang w:val="en-GB"/>
        </w:rPr>
      </w:pPr>
      <w:r w:rsidRPr="000B648B">
        <w:rPr>
          <w:lang w:val="en-GB"/>
        </w:rPr>
        <w:t>If an Error Occurs</w:t>
      </w:r>
    </w:p>
    <w:p w14:paraId="43792714" w14:textId="77777777" w:rsidR="00DC3595" w:rsidRPr="000B648B" w:rsidRDefault="00DC3595" w:rsidP="00DC3595">
      <w:pPr>
        <w:rPr>
          <w:lang w:val="en-GB"/>
        </w:rPr>
      </w:pPr>
      <w:r w:rsidRPr="000B648B">
        <w:rPr>
          <w:lang w:val="en-GB"/>
        </w:rPr>
        <w:t>The creation of a personalised Hotspot involves a number of complicated tasks, so errors are always possible.</w:t>
      </w:r>
    </w:p>
    <w:p w14:paraId="19DCFE56" w14:textId="77777777" w:rsidR="00DC3595" w:rsidRPr="000B648B" w:rsidRDefault="00DC3595" w:rsidP="00DC3595">
      <w:pPr>
        <w:rPr>
          <w:lang w:val="en-GB"/>
        </w:rPr>
      </w:pPr>
    </w:p>
    <w:p w14:paraId="4E15FB70" w14:textId="77777777" w:rsidR="00DC3595" w:rsidRPr="000B648B" w:rsidRDefault="00DC3595" w:rsidP="00DC3595">
      <w:pPr>
        <w:rPr>
          <w:lang w:val="en-GB"/>
        </w:rPr>
      </w:pPr>
      <w:r w:rsidRPr="000B648B">
        <w:rPr>
          <w:lang w:val="en-GB"/>
        </w:rPr>
        <w:t xml:space="preserve">The software will try to keep you as well informed as possible if an error occurs, so that you can take appropriate action.  </w:t>
      </w:r>
    </w:p>
    <w:p w14:paraId="3C5BDB7E" w14:textId="77777777" w:rsidR="00DC3595" w:rsidRPr="000B648B" w:rsidRDefault="00DC3595" w:rsidP="00DC3595">
      <w:pPr>
        <w:rPr>
          <w:lang w:val="en-GB"/>
        </w:rPr>
      </w:pPr>
    </w:p>
    <w:p w14:paraId="2B004884" w14:textId="77777777" w:rsidR="00DC3595" w:rsidRPr="000B648B" w:rsidRDefault="00DC3595" w:rsidP="00DC3595">
      <w:pPr>
        <w:rPr>
          <w:lang w:val="en-GB"/>
        </w:rPr>
      </w:pPr>
      <w:r w:rsidRPr="000B648B">
        <w:rPr>
          <w:lang w:val="en-GB"/>
        </w:rPr>
        <w:t>Therefore, it is important to:</w:t>
      </w:r>
    </w:p>
    <w:p w14:paraId="44EABE54" w14:textId="77777777" w:rsidR="00DC3595" w:rsidRPr="000B648B" w:rsidRDefault="00DC3595" w:rsidP="00DC3595">
      <w:pPr>
        <w:rPr>
          <w:lang w:val="en-GB"/>
        </w:rPr>
      </w:pPr>
    </w:p>
    <w:p w14:paraId="7C947634" w14:textId="77777777" w:rsidR="00DC3595" w:rsidRPr="000B648B" w:rsidRDefault="00DC3595" w:rsidP="00DC3595">
      <w:pPr>
        <w:pStyle w:val="ListParagraph"/>
        <w:numPr>
          <w:ilvl w:val="0"/>
          <w:numId w:val="10"/>
        </w:numPr>
        <w:rPr>
          <w:lang w:val="en-GB"/>
        </w:rPr>
      </w:pPr>
      <w:r w:rsidRPr="000B648B">
        <w:rPr>
          <w:lang w:val="en-GB"/>
        </w:rPr>
        <w:t>Read the error messages at the bottom of the window, particularly those in red</w:t>
      </w:r>
    </w:p>
    <w:p w14:paraId="668792FD" w14:textId="77777777" w:rsidR="00DC3595" w:rsidRPr="000B648B" w:rsidRDefault="00DC3595" w:rsidP="00DC3595">
      <w:pPr>
        <w:pStyle w:val="ListParagraph"/>
        <w:numPr>
          <w:ilvl w:val="0"/>
          <w:numId w:val="10"/>
        </w:numPr>
        <w:rPr>
          <w:lang w:val="en-GB"/>
        </w:rPr>
      </w:pPr>
      <w:r w:rsidRPr="000B648B">
        <w:rPr>
          <w:lang w:val="en-GB"/>
        </w:rPr>
        <w:t>Check if these indicate that there is a problem on your side (e.g. internet connection, disk space)</w:t>
      </w:r>
    </w:p>
    <w:p w14:paraId="7A1ED58A" w14:textId="77777777" w:rsidR="00DC3595" w:rsidRPr="000B648B" w:rsidRDefault="00DC3595" w:rsidP="00DC3595">
      <w:pPr>
        <w:pStyle w:val="ListParagraph"/>
        <w:numPr>
          <w:ilvl w:val="0"/>
          <w:numId w:val="10"/>
        </w:numPr>
        <w:rPr>
          <w:lang w:val="en-GB"/>
        </w:rPr>
      </w:pPr>
      <w:r w:rsidRPr="000B648B">
        <w:rPr>
          <w:lang w:val="en-GB"/>
        </w:rPr>
        <w:t xml:space="preserve">In all other cases, use the </w:t>
      </w:r>
      <w:r w:rsidRPr="000B648B">
        <w:rPr>
          <w:i/>
          <w:lang w:val="en-GB"/>
        </w:rPr>
        <w:t>Copy Log</w:t>
      </w:r>
      <w:r w:rsidRPr="000B648B">
        <w:rPr>
          <w:lang w:val="en-GB"/>
        </w:rPr>
        <w:t xml:space="preserve"> button, and send its contents to the developers </w:t>
      </w:r>
    </w:p>
    <w:p w14:paraId="0BF302FA" w14:textId="77777777" w:rsidR="00DC3595" w:rsidRPr="000B648B" w:rsidRDefault="00DC3595" w:rsidP="00DC3595">
      <w:pPr>
        <w:rPr>
          <w:lang w:val="en-GB"/>
        </w:rPr>
      </w:pPr>
    </w:p>
    <w:p w14:paraId="04C5DD68" w14:textId="77777777" w:rsidR="00DC3595" w:rsidRPr="000B648B" w:rsidRDefault="00DC3595" w:rsidP="00DC3595">
      <w:pPr>
        <w:rPr>
          <w:lang w:val="en-GB"/>
        </w:rPr>
      </w:pPr>
      <w:r w:rsidRPr="000B648B">
        <w:rPr>
          <w:lang w:val="en-GB"/>
        </w:rPr>
        <w:t xml:space="preserve">To send the </w:t>
      </w:r>
      <w:r w:rsidRPr="000B648B">
        <w:rPr>
          <w:i/>
          <w:lang w:val="en-GB"/>
        </w:rPr>
        <w:t>log</w:t>
      </w:r>
      <w:r w:rsidRPr="000B648B">
        <w:rPr>
          <w:lang w:val="en-GB"/>
        </w:rPr>
        <w:t xml:space="preserve"> to the developers, go to: </w:t>
      </w:r>
      <w:hyperlink r:id="rId35" w:history="1">
        <w:r w:rsidRPr="000B648B">
          <w:rPr>
            <w:rStyle w:val="Hyperlink"/>
            <w:lang w:val="en-GB"/>
          </w:rPr>
          <w:t>https://framagit.org/ideascube/pibox-installer/issues/new</w:t>
        </w:r>
      </w:hyperlink>
      <w:r w:rsidRPr="000B648B">
        <w:rPr>
          <w:rStyle w:val="Hyperlink"/>
          <w:lang w:val="en-GB"/>
        </w:rPr>
        <w:t xml:space="preserve"> </w:t>
      </w:r>
      <w:r w:rsidRPr="000B648B">
        <w:rPr>
          <w:lang w:val="en-GB"/>
        </w:rPr>
        <w:t>and follow the instructions.</w:t>
      </w:r>
    </w:p>
    <w:p w14:paraId="139D3E6F" w14:textId="240C49C3" w:rsidR="00DC3595" w:rsidRPr="000B648B" w:rsidRDefault="00DC3595" w:rsidP="00DC3595">
      <w:pPr>
        <w:pStyle w:val="Heading1"/>
        <w:rPr>
          <w:lang w:val="en-GB"/>
        </w:rPr>
      </w:pPr>
      <w:r w:rsidRPr="000B648B">
        <w:rPr>
          <w:lang w:val="en-GB"/>
        </w:rPr>
        <w:t>Content</w:t>
      </w:r>
    </w:p>
    <w:p w14:paraId="1270DECD" w14:textId="77777777" w:rsidR="00DC3595" w:rsidRPr="000B648B" w:rsidRDefault="00DC3595" w:rsidP="00DC3595">
      <w:pPr>
        <w:rPr>
          <w:lang w:val="en-GB"/>
        </w:rPr>
      </w:pPr>
      <w:r w:rsidRPr="000B648B">
        <w:rPr>
          <w:lang w:val="en-GB"/>
        </w:rPr>
        <w:t>Kiwix Hotspot recommends two different types of content; interactive tools and static content.</w:t>
      </w:r>
    </w:p>
    <w:p w14:paraId="66616E8A" w14:textId="77777777" w:rsidR="006A7B72" w:rsidRPr="000B648B" w:rsidRDefault="006A7B72" w:rsidP="00DC3595">
      <w:pPr>
        <w:pStyle w:val="Heading2"/>
        <w:rPr>
          <w:lang w:val="en-GB"/>
        </w:rPr>
      </w:pPr>
    </w:p>
    <w:p w14:paraId="27FD36B7" w14:textId="2093EFC0" w:rsidR="00DC3595" w:rsidRPr="000B648B" w:rsidRDefault="00DC3595" w:rsidP="00DC3595">
      <w:pPr>
        <w:pStyle w:val="Heading2"/>
        <w:rPr>
          <w:lang w:val="en-GB"/>
        </w:rPr>
      </w:pPr>
      <w:r w:rsidRPr="000B648B">
        <w:rPr>
          <w:lang w:val="en-GB"/>
        </w:rPr>
        <w:t>Interactive Tools</w:t>
      </w:r>
    </w:p>
    <w:p w14:paraId="3828E2D2" w14:textId="77777777" w:rsidR="00DC3595" w:rsidRPr="000B648B" w:rsidRDefault="00DC3595" w:rsidP="00DC3595">
      <w:pPr>
        <w:pStyle w:val="Heading3"/>
        <w:rPr>
          <w:lang w:val="en-GB"/>
        </w:rPr>
      </w:pPr>
      <w:r w:rsidRPr="000B648B">
        <w:rPr>
          <w:noProof/>
          <w:lang w:val="en-GB" w:eastAsia="fr-FR"/>
        </w:rPr>
        <w:drawing>
          <wp:anchor distT="0" distB="0" distL="114300" distR="114300" simplePos="0" relativeHeight="251669504" behindDoc="0" locked="0" layoutInCell="1" allowOverlap="1" wp14:anchorId="37280E48" wp14:editId="16B8A458">
            <wp:simplePos x="0" y="0"/>
            <wp:positionH relativeFrom="column">
              <wp:posOffset>3336748</wp:posOffset>
            </wp:positionH>
            <wp:positionV relativeFrom="paragraph">
              <wp:posOffset>137956</wp:posOffset>
            </wp:positionV>
            <wp:extent cx="2348230" cy="1857375"/>
            <wp:effectExtent l="0" t="0" r="127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dupi-wf.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348230" cy="1857375"/>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 xml:space="preserve">EduPi File Sharing </w:t>
      </w:r>
    </w:p>
    <w:p w14:paraId="1392720D" w14:textId="77777777" w:rsidR="00DC3595" w:rsidRPr="000B648B" w:rsidRDefault="00DC3595" w:rsidP="00DC3595">
      <w:pPr>
        <w:rPr>
          <w:lang w:val="en-GB"/>
        </w:rPr>
      </w:pPr>
      <w:r w:rsidRPr="000B648B">
        <w:rPr>
          <w:i/>
          <w:lang w:val="en-GB"/>
        </w:rPr>
        <w:t xml:space="preserve">EduPi </w:t>
      </w:r>
      <w:r w:rsidRPr="000B648B">
        <w:rPr>
          <w:lang w:val="en-GB"/>
        </w:rPr>
        <w:t>is a file-sharing tool. It allows the administrator to share any type of file or folder.</w:t>
      </w:r>
    </w:p>
    <w:p w14:paraId="742E1571" w14:textId="77777777" w:rsidR="00DC3595" w:rsidRPr="000B648B" w:rsidRDefault="00DC3595" w:rsidP="00DC3595">
      <w:pPr>
        <w:rPr>
          <w:lang w:val="en-GB"/>
        </w:rPr>
      </w:pPr>
      <w:r w:rsidRPr="000B648B">
        <w:rPr>
          <w:lang w:val="en-GB"/>
        </w:rPr>
        <w:t xml:space="preserve">All Hotspot users can browse the file directory copied onto the </w:t>
      </w:r>
      <w:r w:rsidRPr="000B648B">
        <w:rPr>
          <w:i/>
          <w:lang w:val="en-GB"/>
        </w:rPr>
        <w:t>Pi</w:t>
      </w:r>
      <w:r w:rsidRPr="000B648B">
        <w:rPr>
          <w:lang w:val="en-GB"/>
        </w:rPr>
        <w:t xml:space="preserve"> by the administrator and download the files.</w:t>
      </w:r>
    </w:p>
    <w:p w14:paraId="26F97D26" w14:textId="77777777" w:rsidR="00DC3595" w:rsidRPr="000B648B" w:rsidRDefault="00DC3595" w:rsidP="00DC3595">
      <w:pPr>
        <w:rPr>
          <w:i/>
          <w:lang w:val="en-GB"/>
        </w:rPr>
      </w:pPr>
    </w:p>
    <w:p w14:paraId="4C42E043" w14:textId="77777777" w:rsidR="00DC3595" w:rsidRPr="000B648B" w:rsidRDefault="00DC3595" w:rsidP="00DC3595">
      <w:pPr>
        <w:rPr>
          <w:lang w:val="en-GB"/>
        </w:rPr>
      </w:pPr>
      <w:r w:rsidRPr="000B648B">
        <w:rPr>
          <w:lang w:val="en-GB"/>
        </w:rPr>
        <w:t>Some files (such as images, videos, or even PDF documents) can be viewed on the tool itself without downloading.</w:t>
      </w:r>
    </w:p>
    <w:p w14:paraId="3CA252CA" w14:textId="77777777" w:rsidR="00DC3595" w:rsidRPr="000B648B" w:rsidRDefault="00DC3595" w:rsidP="00DC3595">
      <w:pPr>
        <w:pStyle w:val="Heading3"/>
        <w:rPr>
          <w:lang w:val="en-GB"/>
        </w:rPr>
      </w:pPr>
    </w:p>
    <w:p w14:paraId="3A4EF12A" w14:textId="77777777" w:rsidR="00DC3595" w:rsidRPr="000B648B" w:rsidRDefault="00DC3595" w:rsidP="00DC3595">
      <w:pPr>
        <w:pStyle w:val="Heading3"/>
        <w:rPr>
          <w:lang w:val="en-GB"/>
        </w:rPr>
      </w:pPr>
      <w:r w:rsidRPr="000B648B">
        <w:rPr>
          <w:lang w:val="en-GB"/>
        </w:rPr>
        <w:t>Khan Academy Learning</w:t>
      </w:r>
    </w:p>
    <w:p w14:paraId="0186B3AD" w14:textId="77777777" w:rsidR="00DC3595" w:rsidRPr="000B648B" w:rsidRDefault="00DC3595" w:rsidP="00DC3595">
      <w:pPr>
        <w:rPr>
          <w:lang w:val="en-GB"/>
        </w:rPr>
      </w:pPr>
      <w:r w:rsidRPr="000B648B">
        <w:rPr>
          <w:noProof/>
          <w:lang w:val="en-GB" w:eastAsia="fr-FR"/>
        </w:rPr>
        <w:drawing>
          <wp:anchor distT="0" distB="0" distL="114300" distR="114300" simplePos="0" relativeHeight="251671552" behindDoc="0" locked="0" layoutInCell="1" allowOverlap="1" wp14:anchorId="448582AF" wp14:editId="50F34EB0">
            <wp:simplePos x="0" y="0"/>
            <wp:positionH relativeFrom="column">
              <wp:posOffset>3343275</wp:posOffset>
            </wp:positionH>
            <wp:positionV relativeFrom="paragraph">
              <wp:posOffset>247650</wp:posOffset>
            </wp:positionV>
            <wp:extent cx="2348230" cy="1701165"/>
            <wp:effectExtent l="0" t="0" r="1270" b="63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alite.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48230" cy="1701165"/>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The Khan Academy tool is a streamlined version of the online learning platform on khanacademy.org. Khan Academy will recommend training exercises, course videos and a learning platform, allowing users to learn and progress at their own pace.</w:t>
      </w:r>
    </w:p>
    <w:p w14:paraId="27A7980A" w14:textId="77777777" w:rsidR="00DC3595" w:rsidRPr="000B648B" w:rsidRDefault="00DC3595" w:rsidP="00DC3595">
      <w:pPr>
        <w:rPr>
          <w:lang w:val="en-GB"/>
        </w:rPr>
      </w:pPr>
    </w:p>
    <w:p w14:paraId="0A774199" w14:textId="77777777" w:rsidR="008E7D30" w:rsidRPr="000B648B" w:rsidRDefault="00DC3595" w:rsidP="008E7D30">
      <w:pPr>
        <w:rPr>
          <w:lang w:val="en-GB"/>
        </w:rPr>
      </w:pPr>
      <w:r w:rsidRPr="000B648B">
        <w:rPr>
          <w:lang w:val="en-GB"/>
        </w:rPr>
        <w:t xml:space="preserve">The tool is available in English, Spanish, and French. The variety of </w:t>
      </w:r>
      <w:r w:rsidRPr="000B648B">
        <w:rPr>
          <w:i/>
          <w:lang w:val="en-GB"/>
        </w:rPr>
        <w:t>subjects</w:t>
      </w:r>
      <w:r w:rsidRPr="000B648B">
        <w:rPr>
          <w:lang w:val="en-GB"/>
        </w:rPr>
        <w:t xml:space="preserve"> recommended depends on the language (this is originally in English project).</w:t>
      </w:r>
      <w:r w:rsidR="008E7D30" w:rsidRPr="000B648B">
        <w:rPr>
          <w:lang w:val="en-GB"/>
        </w:rPr>
        <w:br/>
      </w:r>
      <w:hyperlink r:id="rId38" w:history="1">
        <w:r w:rsidR="008E7D30" w:rsidRPr="000B648B">
          <w:rPr>
            <w:rStyle w:val="Hyperlink"/>
            <w:lang w:val="en-GB"/>
          </w:rPr>
          <w:t>https://www.khanacademy.org/</w:t>
        </w:r>
      </w:hyperlink>
    </w:p>
    <w:p w14:paraId="54CFDDD9" w14:textId="77777777" w:rsidR="00DC3595" w:rsidRPr="000B648B" w:rsidRDefault="00DC3595" w:rsidP="00DC3595">
      <w:pPr>
        <w:rPr>
          <w:lang w:val="en-GB"/>
        </w:rPr>
      </w:pPr>
    </w:p>
    <w:p w14:paraId="457EAB0B" w14:textId="77777777" w:rsidR="00DC3595" w:rsidRPr="000B648B" w:rsidRDefault="00DC3595" w:rsidP="00DC3595">
      <w:pPr>
        <w:pStyle w:val="Heading3"/>
        <w:rPr>
          <w:lang w:val="en-GB"/>
        </w:rPr>
      </w:pPr>
      <w:r w:rsidRPr="000B648B">
        <w:rPr>
          <w:noProof/>
          <w:lang w:val="en-GB" w:eastAsia="fr-FR"/>
        </w:rPr>
        <w:lastRenderedPageBreak/>
        <w:drawing>
          <wp:anchor distT="0" distB="0" distL="114300" distR="114300" simplePos="0" relativeHeight="251672576" behindDoc="0" locked="0" layoutInCell="1" allowOverlap="1" wp14:anchorId="211E8AFC" wp14:editId="2BC69F3E">
            <wp:simplePos x="0" y="0"/>
            <wp:positionH relativeFrom="column">
              <wp:posOffset>3344545</wp:posOffset>
            </wp:positionH>
            <wp:positionV relativeFrom="paragraph">
              <wp:posOffset>15240</wp:posOffset>
            </wp:positionV>
            <wp:extent cx="2345055" cy="1631950"/>
            <wp:effectExtent l="0" t="0" r="4445" b="635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latoun.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345055" cy="1631950"/>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Aflatoun Teaching Training</w:t>
      </w:r>
    </w:p>
    <w:p w14:paraId="27749D57" w14:textId="77777777" w:rsidR="00DC3595" w:rsidRPr="000B648B" w:rsidRDefault="00DC3595" w:rsidP="00DC3595">
      <w:pPr>
        <w:rPr>
          <w:lang w:val="en-GB"/>
        </w:rPr>
      </w:pPr>
      <w:r w:rsidRPr="000B648B">
        <w:rPr>
          <w:lang w:val="en-GB"/>
        </w:rPr>
        <w:t>Based on the technical platform from Khan Academy, Aflatoun is a learning platform aimed at teachers.</w:t>
      </w:r>
    </w:p>
    <w:p w14:paraId="3FC4CC00" w14:textId="77777777" w:rsidR="00DC3595" w:rsidRPr="000B648B" w:rsidRDefault="00DC3595" w:rsidP="00DC3595">
      <w:pPr>
        <w:rPr>
          <w:lang w:val="en-GB"/>
        </w:rPr>
      </w:pPr>
    </w:p>
    <w:p w14:paraId="7BD2FB15" w14:textId="77777777" w:rsidR="00DC3595" w:rsidRPr="000B648B" w:rsidRDefault="00DC3595" w:rsidP="00DC3595">
      <w:pPr>
        <w:rPr>
          <w:lang w:val="en-GB"/>
        </w:rPr>
      </w:pPr>
      <w:r w:rsidRPr="000B648B">
        <w:rPr>
          <w:lang w:val="en-GB"/>
        </w:rPr>
        <w:t>Using Aflatoun, teachers can undertake training using a curriculum and the Aflatoun International learning method.</w:t>
      </w:r>
    </w:p>
    <w:p w14:paraId="67F741B9" w14:textId="77777777" w:rsidR="00DC3595" w:rsidRPr="000B648B" w:rsidRDefault="00DC3595" w:rsidP="00DC3595">
      <w:pPr>
        <w:rPr>
          <w:lang w:val="en-GB"/>
        </w:rPr>
      </w:pPr>
    </w:p>
    <w:p w14:paraId="13A14208" w14:textId="36CB5EB9" w:rsidR="00DC3595" w:rsidRPr="000B648B" w:rsidRDefault="00DC3595" w:rsidP="00DC3595">
      <w:pPr>
        <w:rPr>
          <w:lang w:val="en-GB"/>
        </w:rPr>
      </w:pPr>
      <w:r w:rsidRPr="000B648B">
        <w:rPr>
          <w:lang w:val="en-GB"/>
        </w:rPr>
        <w:t>Aflatoun is multilingual, in English and French.</w:t>
      </w:r>
      <w:r w:rsidR="008E7D30" w:rsidRPr="000B648B">
        <w:rPr>
          <w:lang w:val="en-GB"/>
        </w:rPr>
        <w:br/>
      </w:r>
      <w:hyperlink r:id="rId40" w:history="1">
        <w:r w:rsidR="008E7D30" w:rsidRPr="000B648B">
          <w:rPr>
            <w:rStyle w:val="Hyperlink"/>
            <w:lang w:val="en-GB"/>
          </w:rPr>
          <w:t>https://www.aflatoun.org</w:t>
        </w:r>
      </w:hyperlink>
    </w:p>
    <w:p w14:paraId="2C6EEEFF" w14:textId="77777777" w:rsidR="00DC3595" w:rsidRPr="000B648B" w:rsidRDefault="00DC3595" w:rsidP="00DC3595">
      <w:pPr>
        <w:pStyle w:val="Heading3"/>
        <w:rPr>
          <w:lang w:val="en-GB"/>
        </w:rPr>
      </w:pPr>
    </w:p>
    <w:p w14:paraId="674BBC7F" w14:textId="77777777" w:rsidR="00DC3595" w:rsidRPr="000B648B" w:rsidRDefault="00DC3595" w:rsidP="00DC3595">
      <w:pPr>
        <w:pStyle w:val="Heading3"/>
        <w:rPr>
          <w:lang w:val="en-GB"/>
        </w:rPr>
      </w:pPr>
      <w:r w:rsidRPr="000B648B">
        <w:rPr>
          <w:lang w:val="en-GB"/>
        </w:rPr>
        <w:t>WikiFundi: The offline edition of Wikipedia</w:t>
      </w:r>
    </w:p>
    <w:p w14:paraId="5F8B450D" w14:textId="77777777" w:rsidR="00DC3595" w:rsidRPr="000B648B" w:rsidRDefault="00DC3595" w:rsidP="00DC3595">
      <w:pPr>
        <w:rPr>
          <w:lang w:val="en-GB"/>
        </w:rPr>
      </w:pPr>
      <w:r w:rsidRPr="000B648B">
        <w:rPr>
          <w:lang w:val="en-GB"/>
        </w:rPr>
        <w:t xml:space="preserve">WikiFundi is a copy of the </w:t>
      </w:r>
      <w:r w:rsidRPr="000B648B">
        <w:rPr>
          <w:i/>
          <w:lang w:val="en-GB"/>
        </w:rPr>
        <w:t xml:space="preserve">wiki </w:t>
      </w:r>
      <w:r w:rsidRPr="000B648B">
        <w:rPr>
          <w:lang w:val="en-GB"/>
        </w:rPr>
        <w:t>platform used by Wikipedia.</w:t>
      </w:r>
    </w:p>
    <w:p w14:paraId="7CE4F9A8" w14:textId="77777777" w:rsidR="00DC3595" w:rsidRPr="000B648B" w:rsidRDefault="00DC3595" w:rsidP="00DC3595">
      <w:pPr>
        <w:rPr>
          <w:lang w:val="en-GB"/>
        </w:rPr>
      </w:pPr>
    </w:p>
    <w:p w14:paraId="774A9E7C" w14:textId="77777777" w:rsidR="00DC3595" w:rsidRPr="000B648B" w:rsidRDefault="00DC3595" w:rsidP="00DC3595">
      <w:pPr>
        <w:keepNext/>
        <w:keepLines/>
        <w:rPr>
          <w:lang w:val="en-GB"/>
        </w:rPr>
      </w:pPr>
      <w:r w:rsidRPr="000B648B">
        <w:rPr>
          <w:noProof/>
          <w:lang w:val="en-GB" w:eastAsia="fr-FR"/>
        </w:rPr>
        <w:drawing>
          <wp:anchor distT="0" distB="0" distL="114300" distR="114300" simplePos="0" relativeHeight="251670528" behindDoc="0" locked="0" layoutInCell="1" allowOverlap="1" wp14:anchorId="7DD7E21D" wp14:editId="5E0A7582">
            <wp:simplePos x="0" y="0"/>
            <wp:positionH relativeFrom="column">
              <wp:posOffset>3453532</wp:posOffset>
            </wp:positionH>
            <wp:positionV relativeFrom="paragraph">
              <wp:posOffset>79817</wp:posOffset>
            </wp:positionV>
            <wp:extent cx="2238375" cy="177038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wf-wf.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238375" cy="1770380"/>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Its objective is twofold:</w:t>
      </w:r>
    </w:p>
    <w:p w14:paraId="04AEF004" w14:textId="77777777" w:rsidR="00DC3595" w:rsidRPr="000B648B" w:rsidRDefault="00DC3595" w:rsidP="00DC3595">
      <w:pPr>
        <w:pStyle w:val="ListParagraph"/>
        <w:numPr>
          <w:ilvl w:val="0"/>
          <w:numId w:val="3"/>
        </w:numPr>
        <w:rPr>
          <w:lang w:val="en-GB"/>
        </w:rPr>
      </w:pPr>
      <w:r w:rsidRPr="000B648B">
        <w:rPr>
          <w:lang w:val="en-GB"/>
        </w:rPr>
        <w:t>To allow learning from the online collaborative edition, e.g. for future editions connected to Wikipedia</w:t>
      </w:r>
    </w:p>
    <w:p w14:paraId="463A6B65" w14:textId="77777777" w:rsidR="00DC3595" w:rsidRPr="000B648B" w:rsidRDefault="00DC3595" w:rsidP="00DC3595">
      <w:pPr>
        <w:pStyle w:val="ListParagraph"/>
        <w:numPr>
          <w:ilvl w:val="0"/>
          <w:numId w:val="3"/>
        </w:numPr>
        <w:rPr>
          <w:lang w:val="en-GB"/>
        </w:rPr>
      </w:pPr>
      <w:r w:rsidRPr="000B648B">
        <w:rPr>
          <w:lang w:val="en-GB"/>
        </w:rPr>
        <w:t>To provide a collaborative edition platform to Hotspot users</w:t>
      </w:r>
    </w:p>
    <w:p w14:paraId="4A36E665" w14:textId="77777777" w:rsidR="00DC3595" w:rsidRPr="000B648B" w:rsidRDefault="00DC3595" w:rsidP="00DC3595">
      <w:pPr>
        <w:rPr>
          <w:lang w:val="en-GB"/>
        </w:rPr>
      </w:pPr>
    </w:p>
    <w:p w14:paraId="37318F54" w14:textId="77777777" w:rsidR="00DC3595" w:rsidRPr="000B648B" w:rsidRDefault="00DC3595" w:rsidP="00DC3595">
      <w:pPr>
        <w:rPr>
          <w:lang w:val="en-GB"/>
        </w:rPr>
      </w:pPr>
      <w:r w:rsidRPr="000B648B">
        <w:rPr>
          <w:lang w:val="en-GB"/>
        </w:rPr>
        <w:t>WikiFundi also includes articles and documents for training and self-training through the wiki page.</w:t>
      </w:r>
    </w:p>
    <w:p w14:paraId="03544CCE" w14:textId="08ED88F8" w:rsidR="00DC3595" w:rsidRPr="000B648B" w:rsidRDefault="00DC3595" w:rsidP="00DC3595">
      <w:pPr>
        <w:rPr>
          <w:lang w:val="en-GB"/>
        </w:rPr>
      </w:pPr>
      <w:r w:rsidRPr="000B648B">
        <w:rPr>
          <w:lang w:val="en-GB"/>
        </w:rPr>
        <w:t>WikiFundi is available in English and French.</w:t>
      </w:r>
      <w:r w:rsidR="001E403C" w:rsidRPr="000B648B">
        <w:rPr>
          <w:lang w:val="en-GB"/>
        </w:rPr>
        <w:br/>
      </w:r>
      <w:hyperlink r:id="rId42" w:history="1">
        <w:r w:rsidR="001E403C" w:rsidRPr="000B648B">
          <w:rPr>
            <w:rStyle w:val="Hyperlink"/>
            <w:lang w:val="en-GB"/>
          </w:rPr>
          <w:t>http://www.wikifundi.org/</w:t>
        </w:r>
      </w:hyperlink>
    </w:p>
    <w:p w14:paraId="541332A8" w14:textId="77777777" w:rsidR="00DC3595" w:rsidRPr="000B648B" w:rsidRDefault="00DC3595" w:rsidP="00DC3595">
      <w:pPr>
        <w:rPr>
          <w:lang w:val="en-GB"/>
        </w:rPr>
      </w:pPr>
    </w:p>
    <w:p w14:paraId="7F8B3D3B" w14:textId="77777777" w:rsidR="00DC3595" w:rsidRPr="000B648B" w:rsidRDefault="00DC3595" w:rsidP="00DC3595">
      <w:pPr>
        <w:pStyle w:val="Heading2"/>
        <w:rPr>
          <w:lang w:val="en-GB"/>
        </w:rPr>
      </w:pPr>
      <w:r w:rsidRPr="000B648B">
        <w:rPr>
          <w:lang w:val="en-GB"/>
        </w:rPr>
        <w:t>Static Content</w:t>
      </w:r>
    </w:p>
    <w:p w14:paraId="1BB90E5A" w14:textId="77777777" w:rsidR="00DC3595" w:rsidRPr="000B648B" w:rsidRDefault="00DC3595" w:rsidP="00DC3595">
      <w:pPr>
        <w:rPr>
          <w:lang w:val="en-GB"/>
        </w:rPr>
      </w:pPr>
      <w:r w:rsidRPr="000B648B">
        <w:rPr>
          <w:lang w:val="en-GB"/>
        </w:rPr>
        <w:t>Static content is a copy of a website. There are a wide range of them, with the most popular being:</w:t>
      </w:r>
    </w:p>
    <w:p w14:paraId="2568475F" w14:textId="77777777" w:rsidR="00DC3595" w:rsidRPr="000B648B" w:rsidRDefault="00DC3595" w:rsidP="00DC3595">
      <w:pPr>
        <w:rPr>
          <w:lang w:val="en-GB"/>
        </w:rPr>
      </w:pPr>
    </w:p>
    <w:p w14:paraId="2C86D597" w14:textId="77777777" w:rsidR="00DC3595" w:rsidRPr="000B648B" w:rsidRDefault="00DC3595" w:rsidP="00DC3595">
      <w:pPr>
        <w:pStyle w:val="ListParagraph"/>
        <w:numPr>
          <w:ilvl w:val="0"/>
          <w:numId w:val="11"/>
        </w:numPr>
        <w:rPr>
          <w:lang w:val="en-GB"/>
        </w:rPr>
      </w:pPr>
      <w:r w:rsidRPr="000B648B">
        <w:rPr>
          <w:noProof/>
          <w:lang w:val="en-GB" w:eastAsia="fr-FR"/>
        </w:rPr>
        <w:drawing>
          <wp:anchor distT="0" distB="0" distL="114300" distR="114300" simplePos="0" relativeHeight="251673600" behindDoc="0" locked="0" layoutInCell="1" allowOverlap="1" wp14:anchorId="524AE98C" wp14:editId="1EEE7A3A">
            <wp:simplePos x="0" y="0"/>
            <wp:positionH relativeFrom="column">
              <wp:posOffset>3459190</wp:posOffset>
            </wp:positionH>
            <wp:positionV relativeFrom="paragraph">
              <wp:posOffset>129266</wp:posOffset>
            </wp:positionV>
            <wp:extent cx="2175510" cy="1712595"/>
            <wp:effectExtent l="0" t="0" r="0" b="190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iwix-serve.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175510" cy="1712595"/>
                    </a:xfrm>
                    <a:prstGeom prst="rect">
                      <a:avLst/>
                    </a:prstGeom>
                  </pic:spPr>
                </pic:pic>
              </a:graphicData>
            </a:graphic>
            <wp14:sizeRelH relativeFrom="page">
              <wp14:pctWidth>0</wp14:pctWidth>
            </wp14:sizeRelH>
            <wp14:sizeRelV relativeFrom="page">
              <wp14:pctHeight>0</wp14:pctHeight>
            </wp14:sizeRelV>
          </wp:anchor>
        </w:drawing>
      </w:r>
      <w:r w:rsidRPr="000B648B">
        <w:rPr>
          <w:lang w:val="en-GB"/>
        </w:rPr>
        <w:t>The Wikipedia Encyclopedia</w:t>
      </w:r>
    </w:p>
    <w:p w14:paraId="4BBCBFAC" w14:textId="77777777" w:rsidR="00DC3595" w:rsidRPr="000B648B" w:rsidRDefault="00DC3595" w:rsidP="00DC3595">
      <w:pPr>
        <w:pStyle w:val="ListParagraph"/>
        <w:numPr>
          <w:ilvl w:val="0"/>
          <w:numId w:val="7"/>
        </w:numPr>
        <w:rPr>
          <w:lang w:val="en-GB"/>
        </w:rPr>
      </w:pPr>
      <w:r w:rsidRPr="000B648B">
        <w:rPr>
          <w:lang w:val="en-GB"/>
        </w:rPr>
        <w:t>Other Wikimedia projects such as Wikibooks, Wikiversity, etc</w:t>
      </w:r>
      <w:r w:rsidRPr="000B648B">
        <w:rPr>
          <w:i/>
          <w:lang w:val="en-GB"/>
        </w:rPr>
        <w:t>. </w:t>
      </w:r>
    </w:p>
    <w:p w14:paraId="2311FDB5" w14:textId="77777777" w:rsidR="00DC3595" w:rsidRPr="000B648B" w:rsidRDefault="00DC3595" w:rsidP="00DC3595">
      <w:pPr>
        <w:pStyle w:val="ListParagraph"/>
        <w:numPr>
          <w:ilvl w:val="0"/>
          <w:numId w:val="7"/>
        </w:numPr>
        <w:rPr>
          <w:lang w:val="en-GB"/>
        </w:rPr>
      </w:pPr>
      <w:r w:rsidRPr="000B648B">
        <w:rPr>
          <w:lang w:val="en-GB"/>
        </w:rPr>
        <w:t>Wikimed, a selection of medical content from Wikipedia </w:t>
      </w:r>
    </w:p>
    <w:p w14:paraId="043EC287" w14:textId="77777777" w:rsidR="00DC3595" w:rsidRPr="000B648B" w:rsidRDefault="00DC3595" w:rsidP="00DC3595">
      <w:pPr>
        <w:pStyle w:val="ListParagraph"/>
        <w:numPr>
          <w:ilvl w:val="0"/>
          <w:numId w:val="7"/>
        </w:numPr>
        <w:rPr>
          <w:lang w:val="en-GB"/>
        </w:rPr>
      </w:pPr>
      <w:r w:rsidRPr="000B648B">
        <w:rPr>
          <w:lang w:val="en-GB"/>
        </w:rPr>
        <w:t>The Gutenberg project, a collection of publications from the public domain</w:t>
      </w:r>
    </w:p>
    <w:p w14:paraId="76B96A3D" w14:textId="77777777" w:rsidR="00DC3595" w:rsidRPr="000B648B" w:rsidRDefault="00DC3595" w:rsidP="00DC3595">
      <w:pPr>
        <w:pStyle w:val="ListParagraph"/>
        <w:numPr>
          <w:ilvl w:val="0"/>
          <w:numId w:val="7"/>
        </w:numPr>
        <w:rPr>
          <w:lang w:val="en-GB"/>
        </w:rPr>
      </w:pPr>
      <w:r w:rsidRPr="000B648B">
        <w:rPr>
          <w:lang w:val="en-GB"/>
        </w:rPr>
        <w:t>TED videos (Technology, Entertainment and Design)</w:t>
      </w:r>
    </w:p>
    <w:p w14:paraId="422DA504" w14:textId="77777777" w:rsidR="00DC3595" w:rsidRPr="000B648B" w:rsidRDefault="00DC3595" w:rsidP="00DC3595">
      <w:pPr>
        <w:rPr>
          <w:lang w:val="en-GB"/>
        </w:rPr>
      </w:pPr>
    </w:p>
    <w:p w14:paraId="4529E918" w14:textId="77777777" w:rsidR="001E403C" w:rsidRPr="000B648B" w:rsidRDefault="00DC3595" w:rsidP="001E403C">
      <w:pPr>
        <w:rPr>
          <w:lang w:val="en-GB"/>
        </w:rPr>
      </w:pPr>
      <w:r w:rsidRPr="000B648B">
        <w:rPr>
          <w:lang w:val="en-GB"/>
        </w:rPr>
        <w:t>Some large content, such as Wikipedia, are recommended in different variants (without video or without images), allowing the user to save disk space.</w:t>
      </w:r>
      <w:r w:rsidR="001E403C" w:rsidRPr="000B648B">
        <w:rPr>
          <w:lang w:val="en-GB"/>
        </w:rPr>
        <w:br/>
      </w:r>
      <w:hyperlink r:id="rId44" w:history="1">
        <w:r w:rsidR="001E403C" w:rsidRPr="000B648B">
          <w:rPr>
            <w:rStyle w:val="Hyperlink"/>
            <w:lang w:val="en-GB"/>
          </w:rPr>
          <w:t>https://www.kiwix.org/</w:t>
        </w:r>
      </w:hyperlink>
    </w:p>
    <w:p w14:paraId="6C2051DB" w14:textId="7B4FF2FE" w:rsidR="00DC3595" w:rsidRPr="000B648B" w:rsidRDefault="00DC3595" w:rsidP="00DC3595">
      <w:pPr>
        <w:rPr>
          <w:lang w:val="en-GB"/>
        </w:rPr>
      </w:pPr>
      <w:bookmarkStart w:id="0" w:name="_GoBack"/>
      <w:bookmarkEnd w:id="0"/>
    </w:p>
    <w:sectPr w:rsidR="00DC3595" w:rsidRPr="000B648B" w:rsidSect="00B62834">
      <w:footerReference w:type="even" r:id="rId45"/>
      <w:footerReference w:type="default" r:id="rId4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AA33A2" w14:textId="77777777" w:rsidR="00FC1751" w:rsidRDefault="00FC1751">
      <w:r>
        <w:separator/>
      </w:r>
    </w:p>
  </w:endnote>
  <w:endnote w:type="continuationSeparator" w:id="0">
    <w:p w14:paraId="3CDE0C49" w14:textId="77777777" w:rsidR="00FC1751" w:rsidRDefault="00FC17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w:panose1 w:val="02000500000000000000"/>
    <w:charset w:val="00"/>
    <w:family w:val="auto"/>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7223405"/>
      <w:docPartObj>
        <w:docPartGallery w:val="Page Numbers (Bottom of Page)"/>
        <w:docPartUnique/>
      </w:docPartObj>
    </w:sdtPr>
    <w:sdtEndPr>
      <w:rPr>
        <w:rStyle w:val="PageNumber"/>
      </w:rPr>
    </w:sdtEndPr>
    <w:sdtContent>
      <w:p w14:paraId="3DD3B8CB" w14:textId="77777777" w:rsidR="00D360DB" w:rsidRDefault="00DC3595" w:rsidP="008F2E3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E6526A6" w14:textId="77777777" w:rsidR="00D360DB" w:rsidRDefault="00FC1751" w:rsidP="00C7495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20325664"/>
      <w:docPartObj>
        <w:docPartGallery w:val="Page Numbers (Bottom of Page)"/>
        <w:docPartUnique/>
      </w:docPartObj>
    </w:sdtPr>
    <w:sdtEndPr>
      <w:rPr>
        <w:rStyle w:val="PageNumber"/>
      </w:rPr>
    </w:sdtEndPr>
    <w:sdtContent>
      <w:p w14:paraId="5A42927E" w14:textId="77777777" w:rsidR="00D360DB" w:rsidRPr="009D4197" w:rsidRDefault="00DC3595" w:rsidP="008F2E3C">
        <w:pPr>
          <w:pStyle w:val="Footer"/>
          <w:framePr w:wrap="none" w:vAnchor="text" w:hAnchor="margin" w:xAlign="right" w:y="1"/>
          <w:rPr>
            <w:rStyle w:val="PageNumber"/>
            <w:lang w:val="en-GB"/>
          </w:rPr>
        </w:pPr>
        <w:r>
          <w:rPr>
            <w:rStyle w:val="PageNumber"/>
          </w:rPr>
          <w:fldChar w:fldCharType="begin"/>
        </w:r>
        <w:r w:rsidRPr="009D4197">
          <w:rPr>
            <w:rStyle w:val="PageNumber"/>
            <w:lang w:val="en-GB"/>
          </w:rPr>
          <w:instrText xml:space="preserve"> PAGE </w:instrText>
        </w:r>
        <w:r>
          <w:rPr>
            <w:rStyle w:val="PageNumber"/>
          </w:rPr>
          <w:fldChar w:fldCharType="separate"/>
        </w:r>
        <w:r w:rsidRPr="009D4197">
          <w:rPr>
            <w:rStyle w:val="PageNumber"/>
            <w:noProof/>
            <w:lang w:val="en-GB"/>
          </w:rPr>
          <w:t>4</w:t>
        </w:r>
        <w:r>
          <w:rPr>
            <w:rStyle w:val="PageNumber"/>
          </w:rPr>
          <w:fldChar w:fldCharType="end"/>
        </w:r>
        <w:r w:rsidRPr="009D4197">
          <w:rPr>
            <w:rStyle w:val="PageNumber"/>
            <w:lang w:val="en-GB"/>
          </w:rPr>
          <w:t>/</w:t>
        </w:r>
        <w:r>
          <w:rPr>
            <w:rStyle w:val="PageNumber"/>
          </w:rPr>
          <w:fldChar w:fldCharType="begin"/>
        </w:r>
        <w:r w:rsidRPr="009D4197">
          <w:rPr>
            <w:rStyle w:val="PageNumber"/>
            <w:lang w:val="en-GB"/>
          </w:rPr>
          <w:instrText xml:space="preserve"> NUMPAGES  \* MERGEFORMAT </w:instrText>
        </w:r>
        <w:r>
          <w:rPr>
            <w:rStyle w:val="PageNumber"/>
          </w:rPr>
          <w:fldChar w:fldCharType="separate"/>
        </w:r>
        <w:r w:rsidRPr="009D4197">
          <w:rPr>
            <w:rStyle w:val="PageNumber"/>
            <w:noProof/>
            <w:lang w:val="en-GB"/>
          </w:rPr>
          <w:t>12</w:t>
        </w:r>
        <w:r>
          <w:rPr>
            <w:rStyle w:val="PageNumber"/>
          </w:rPr>
          <w:fldChar w:fldCharType="end"/>
        </w:r>
      </w:p>
    </w:sdtContent>
  </w:sdt>
  <w:p w14:paraId="46FAC7EF" w14:textId="77777777" w:rsidR="00D360DB" w:rsidRPr="007218AD" w:rsidRDefault="00DC3595" w:rsidP="00C74952">
    <w:pPr>
      <w:pStyle w:val="Footer"/>
      <w:tabs>
        <w:tab w:val="clear" w:pos="4680"/>
        <w:tab w:val="clear" w:pos="9360"/>
        <w:tab w:val="right" w:pos="9020"/>
      </w:tabs>
      <w:ind w:right="360"/>
      <w:rPr>
        <w:lang w:val="en-GB"/>
      </w:rPr>
    </w:pPr>
    <w:r w:rsidRPr="007218AD">
      <w:rPr>
        <w:lang w:val="en-GB"/>
      </w:rPr>
      <w:t>User Guide Kiwix Hotspot v2</w:t>
    </w:r>
    <w:r w:rsidRPr="007218AD">
      <w:rPr>
        <w:lang w:val="en-GB"/>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E62A82" w14:textId="77777777" w:rsidR="00FC1751" w:rsidRDefault="00FC1751">
      <w:r>
        <w:separator/>
      </w:r>
    </w:p>
  </w:footnote>
  <w:footnote w:type="continuationSeparator" w:id="0">
    <w:p w14:paraId="7B4DF990" w14:textId="77777777" w:rsidR="00FC1751" w:rsidRDefault="00FC175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1D267B"/>
    <w:multiLevelType w:val="hybridMultilevel"/>
    <w:tmpl w:val="E7927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B8B6A9D"/>
    <w:multiLevelType w:val="hybridMultilevel"/>
    <w:tmpl w:val="94AE4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E06D61"/>
    <w:multiLevelType w:val="hybridMultilevel"/>
    <w:tmpl w:val="C4928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412A9D"/>
    <w:multiLevelType w:val="hybridMultilevel"/>
    <w:tmpl w:val="02C0D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455DC4"/>
    <w:multiLevelType w:val="hybridMultilevel"/>
    <w:tmpl w:val="F600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59D78AC"/>
    <w:multiLevelType w:val="hybridMultilevel"/>
    <w:tmpl w:val="DC9609E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7C54FD1"/>
    <w:multiLevelType w:val="hybridMultilevel"/>
    <w:tmpl w:val="8DB00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A5C2C48"/>
    <w:multiLevelType w:val="hybridMultilevel"/>
    <w:tmpl w:val="EC703D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20B53E9"/>
    <w:multiLevelType w:val="hybridMultilevel"/>
    <w:tmpl w:val="D3501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E37A30"/>
    <w:multiLevelType w:val="hybridMultilevel"/>
    <w:tmpl w:val="AA18C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9468AC"/>
    <w:multiLevelType w:val="hybridMultilevel"/>
    <w:tmpl w:val="97E4A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93A1AF3"/>
    <w:multiLevelType w:val="hybridMultilevel"/>
    <w:tmpl w:val="3EE8A004"/>
    <w:lvl w:ilvl="0" w:tplc="0409000F">
      <w:start w:val="1"/>
      <w:numFmt w:val="decimal"/>
      <w:lvlText w:val="%1."/>
      <w:lvlJc w:val="left"/>
      <w:pPr>
        <w:ind w:left="775" w:hanging="360"/>
      </w:pPr>
    </w:lvl>
    <w:lvl w:ilvl="1" w:tplc="04090019" w:tentative="1">
      <w:start w:val="1"/>
      <w:numFmt w:val="lowerLetter"/>
      <w:lvlText w:val="%2."/>
      <w:lvlJc w:val="left"/>
      <w:pPr>
        <w:ind w:left="1495" w:hanging="360"/>
      </w:pPr>
    </w:lvl>
    <w:lvl w:ilvl="2" w:tplc="0409001B" w:tentative="1">
      <w:start w:val="1"/>
      <w:numFmt w:val="lowerRoman"/>
      <w:lvlText w:val="%3."/>
      <w:lvlJc w:val="right"/>
      <w:pPr>
        <w:ind w:left="2215" w:hanging="180"/>
      </w:pPr>
    </w:lvl>
    <w:lvl w:ilvl="3" w:tplc="0409000F" w:tentative="1">
      <w:start w:val="1"/>
      <w:numFmt w:val="decimal"/>
      <w:lvlText w:val="%4."/>
      <w:lvlJc w:val="left"/>
      <w:pPr>
        <w:ind w:left="2935" w:hanging="360"/>
      </w:pPr>
    </w:lvl>
    <w:lvl w:ilvl="4" w:tplc="04090019" w:tentative="1">
      <w:start w:val="1"/>
      <w:numFmt w:val="lowerLetter"/>
      <w:lvlText w:val="%5."/>
      <w:lvlJc w:val="left"/>
      <w:pPr>
        <w:ind w:left="3655" w:hanging="360"/>
      </w:pPr>
    </w:lvl>
    <w:lvl w:ilvl="5" w:tplc="0409001B" w:tentative="1">
      <w:start w:val="1"/>
      <w:numFmt w:val="lowerRoman"/>
      <w:lvlText w:val="%6."/>
      <w:lvlJc w:val="right"/>
      <w:pPr>
        <w:ind w:left="4375" w:hanging="180"/>
      </w:pPr>
    </w:lvl>
    <w:lvl w:ilvl="6" w:tplc="0409000F" w:tentative="1">
      <w:start w:val="1"/>
      <w:numFmt w:val="decimal"/>
      <w:lvlText w:val="%7."/>
      <w:lvlJc w:val="left"/>
      <w:pPr>
        <w:ind w:left="5095" w:hanging="360"/>
      </w:pPr>
    </w:lvl>
    <w:lvl w:ilvl="7" w:tplc="04090019" w:tentative="1">
      <w:start w:val="1"/>
      <w:numFmt w:val="lowerLetter"/>
      <w:lvlText w:val="%8."/>
      <w:lvlJc w:val="left"/>
      <w:pPr>
        <w:ind w:left="5815" w:hanging="360"/>
      </w:pPr>
    </w:lvl>
    <w:lvl w:ilvl="8" w:tplc="0409001B" w:tentative="1">
      <w:start w:val="1"/>
      <w:numFmt w:val="lowerRoman"/>
      <w:lvlText w:val="%9."/>
      <w:lvlJc w:val="right"/>
      <w:pPr>
        <w:ind w:left="6535" w:hanging="180"/>
      </w:pPr>
    </w:lvl>
  </w:abstractNum>
  <w:abstractNum w:abstractNumId="12" w15:restartNumberingAfterBreak="0">
    <w:nsid w:val="724B671F"/>
    <w:multiLevelType w:val="hybridMultilevel"/>
    <w:tmpl w:val="D7686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12"/>
  </w:num>
  <w:num w:numId="5">
    <w:abstractNumId w:val="9"/>
  </w:num>
  <w:num w:numId="6">
    <w:abstractNumId w:val="6"/>
  </w:num>
  <w:num w:numId="7">
    <w:abstractNumId w:val="10"/>
  </w:num>
  <w:num w:numId="8">
    <w:abstractNumId w:val="8"/>
  </w:num>
  <w:num w:numId="9">
    <w:abstractNumId w:val="4"/>
  </w:num>
  <w:num w:numId="10">
    <w:abstractNumId w:val="7"/>
  </w:num>
  <w:num w:numId="11">
    <w:abstractNumId w:val="0"/>
  </w:num>
  <w:num w:numId="12">
    <w:abstractNumId w:val="5"/>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95"/>
    <w:rsid w:val="000B648B"/>
    <w:rsid w:val="001475D6"/>
    <w:rsid w:val="00187B88"/>
    <w:rsid w:val="001B50D5"/>
    <w:rsid w:val="001D40D1"/>
    <w:rsid w:val="001E403C"/>
    <w:rsid w:val="00291A69"/>
    <w:rsid w:val="002E17F9"/>
    <w:rsid w:val="002E50BB"/>
    <w:rsid w:val="002F5901"/>
    <w:rsid w:val="0032279E"/>
    <w:rsid w:val="00570136"/>
    <w:rsid w:val="00572ACA"/>
    <w:rsid w:val="006A7B72"/>
    <w:rsid w:val="006F1088"/>
    <w:rsid w:val="007D2321"/>
    <w:rsid w:val="00846AA3"/>
    <w:rsid w:val="00853780"/>
    <w:rsid w:val="00867EEE"/>
    <w:rsid w:val="008B664B"/>
    <w:rsid w:val="008E7D30"/>
    <w:rsid w:val="008F3F58"/>
    <w:rsid w:val="00914DDD"/>
    <w:rsid w:val="00954043"/>
    <w:rsid w:val="00B05306"/>
    <w:rsid w:val="00BC66FB"/>
    <w:rsid w:val="00D54B30"/>
    <w:rsid w:val="00D637BF"/>
    <w:rsid w:val="00DC3595"/>
    <w:rsid w:val="00E44285"/>
    <w:rsid w:val="00EE30FE"/>
    <w:rsid w:val="00F43C0C"/>
    <w:rsid w:val="00FC17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D9AF77"/>
  <w15:chartTrackingRefBased/>
  <w15:docId w15:val="{3EFD0893-6F9D-E144-8C46-76B2BE0D4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C3595"/>
    <w:rPr>
      <w:lang w:val="fr-FR"/>
    </w:rPr>
  </w:style>
  <w:style w:type="paragraph" w:styleId="Heading1">
    <w:name w:val="heading 1"/>
    <w:basedOn w:val="Normal"/>
    <w:next w:val="Normal"/>
    <w:link w:val="Heading1Char"/>
    <w:uiPriority w:val="9"/>
    <w:qFormat/>
    <w:rsid w:val="00DC359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C3595"/>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DC3595"/>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C3595"/>
    <w:rPr>
      <w:rFonts w:asciiTheme="majorHAnsi" w:eastAsiaTheme="majorEastAsia" w:hAnsiTheme="majorHAnsi" w:cstheme="majorBidi"/>
      <w:color w:val="2F5496" w:themeColor="accent1" w:themeShade="BF"/>
      <w:sz w:val="32"/>
      <w:szCs w:val="32"/>
      <w:lang w:val="fr-FR"/>
    </w:rPr>
  </w:style>
  <w:style w:type="character" w:customStyle="1" w:styleId="Heading2Char">
    <w:name w:val="Heading 2 Char"/>
    <w:basedOn w:val="DefaultParagraphFont"/>
    <w:link w:val="Heading2"/>
    <w:uiPriority w:val="9"/>
    <w:rsid w:val="00DC3595"/>
    <w:rPr>
      <w:rFonts w:asciiTheme="majorHAnsi" w:eastAsiaTheme="majorEastAsia" w:hAnsiTheme="majorHAnsi" w:cstheme="majorBidi"/>
      <w:color w:val="2F5496" w:themeColor="accent1" w:themeShade="BF"/>
      <w:sz w:val="26"/>
      <w:szCs w:val="26"/>
      <w:lang w:val="fr-FR"/>
    </w:rPr>
  </w:style>
  <w:style w:type="character" w:customStyle="1" w:styleId="Heading3Char">
    <w:name w:val="Heading 3 Char"/>
    <w:basedOn w:val="DefaultParagraphFont"/>
    <w:link w:val="Heading3"/>
    <w:uiPriority w:val="9"/>
    <w:rsid w:val="00DC3595"/>
    <w:rPr>
      <w:rFonts w:asciiTheme="majorHAnsi" w:eastAsiaTheme="majorEastAsia" w:hAnsiTheme="majorHAnsi" w:cstheme="majorBidi"/>
      <w:color w:val="1F3763" w:themeColor="accent1" w:themeShade="7F"/>
      <w:lang w:val="fr-FR"/>
    </w:rPr>
  </w:style>
  <w:style w:type="paragraph" w:styleId="Title">
    <w:name w:val="Title"/>
    <w:basedOn w:val="Normal"/>
    <w:next w:val="Normal"/>
    <w:link w:val="TitleChar"/>
    <w:uiPriority w:val="10"/>
    <w:qFormat/>
    <w:rsid w:val="00DC3595"/>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C3595"/>
    <w:rPr>
      <w:rFonts w:asciiTheme="majorHAnsi" w:eastAsiaTheme="majorEastAsia" w:hAnsiTheme="majorHAnsi" w:cstheme="majorBidi"/>
      <w:spacing w:val="-10"/>
      <w:kern w:val="28"/>
      <w:sz w:val="56"/>
      <w:szCs w:val="56"/>
      <w:lang w:val="fr-FR"/>
    </w:rPr>
  </w:style>
  <w:style w:type="paragraph" w:styleId="Subtitle">
    <w:name w:val="Subtitle"/>
    <w:basedOn w:val="Normal"/>
    <w:next w:val="Normal"/>
    <w:link w:val="SubtitleChar"/>
    <w:uiPriority w:val="11"/>
    <w:qFormat/>
    <w:rsid w:val="00DC3595"/>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DC3595"/>
    <w:rPr>
      <w:rFonts w:eastAsiaTheme="minorEastAsia"/>
      <w:color w:val="5A5A5A" w:themeColor="text1" w:themeTint="A5"/>
      <w:spacing w:val="15"/>
      <w:sz w:val="22"/>
      <w:szCs w:val="22"/>
      <w:lang w:val="fr-FR"/>
    </w:rPr>
  </w:style>
  <w:style w:type="paragraph" w:styleId="ListParagraph">
    <w:name w:val="List Paragraph"/>
    <w:basedOn w:val="Normal"/>
    <w:uiPriority w:val="34"/>
    <w:qFormat/>
    <w:rsid w:val="00DC3595"/>
    <w:pPr>
      <w:ind w:left="720"/>
      <w:contextualSpacing/>
    </w:pPr>
  </w:style>
  <w:style w:type="character" w:styleId="Hyperlink">
    <w:name w:val="Hyperlink"/>
    <w:basedOn w:val="DefaultParagraphFont"/>
    <w:uiPriority w:val="99"/>
    <w:unhideWhenUsed/>
    <w:rsid w:val="00DC3595"/>
    <w:rPr>
      <w:color w:val="0563C1" w:themeColor="hyperlink"/>
      <w:u w:val="single"/>
    </w:rPr>
  </w:style>
  <w:style w:type="paragraph" w:styleId="Footer">
    <w:name w:val="footer"/>
    <w:basedOn w:val="Normal"/>
    <w:link w:val="FooterChar"/>
    <w:uiPriority w:val="99"/>
    <w:unhideWhenUsed/>
    <w:rsid w:val="00DC3595"/>
    <w:pPr>
      <w:tabs>
        <w:tab w:val="center" w:pos="4680"/>
        <w:tab w:val="right" w:pos="9360"/>
      </w:tabs>
    </w:pPr>
  </w:style>
  <w:style w:type="character" w:customStyle="1" w:styleId="FooterChar">
    <w:name w:val="Footer Char"/>
    <w:basedOn w:val="DefaultParagraphFont"/>
    <w:link w:val="Footer"/>
    <w:uiPriority w:val="99"/>
    <w:rsid w:val="00DC3595"/>
    <w:rPr>
      <w:lang w:val="fr-FR"/>
    </w:rPr>
  </w:style>
  <w:style w:type="character" w:styleId="PageNumber">
    <w:name w:val="page number"/>
    <w:basedOn w:val="DefaultParagraphFont"/>
    <w:uiPriority w:val="99"/>
    <w:semiHidden/>
    <w:unhideWhenUsed/>
    <w:rsid w:val="00DC35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kiwix.hotspot" TargetMode="External"/><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2.png"/><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hyperlink" Target="http://www.wikifundi.org/" TargetMode="External"/><Relationship Id="rId47"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4.png"/><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download.kiwix.org/release/kiwix-hotspot/v2.0-rc13/" TargetMode="External"/><Relationship Id="rId24" Type="http://schemas.openxmlformats.org/officeDocument/2006/relationships/image" Target="media/image11.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hyperlink" Target="https://www.aflatoun.org" TargetMode="External"/><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0.png"/><Relationship Id="rId10" Type="http://schemas.openxmlformats.org/officeDocument/2006/relationships/hyperlink" Target="http://kiwix.hotspot/" TargetMode="External"/><Relationship Id="rId19" Type="http://schemas.openxmlformats.org/officeDocument/2006/relationships/image" Target="media/image6.png"/><Relationship Id="rId31" Type="http://schemas.openxmlformats.org/officeDocument/2006/relationships/image" Target="media/image16.png"/><Relationship Id="rId44" Type="http://schemas.openxmlformats.org/officeDocument/2006/relationships/hyperlink" Target="https://www.kiwix.org/" TargetMode="External"/><Relationship Id="rId4" Type="http://schemas.openxmlformats.org/officeDocument/2006/relationships/webSettings" Target="webSettings.xml"/><Relationship Id="rId9" Type="http://schemas.openxmlformats.org/officeDocument/2006/relationships/hyperlink" Target="https://www.balena.io/etcher/" TargetMode="External"/><Relationship Id="rId14" Type="http://schemas.openxmlformats.org/officeDocument/2006/relationships/hyperlink" Target="http://school.hotspot" TargetMode="Externa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hyperlink" Target="mailto:contact@kiwix.org" TargetMode="External"/><Relationship Id="rId35" Type="http://schemas.openxmlformats.org/officeDocument/2006/relationships/hyperlink" Target="https://framagit.org/ideascube/pibox-installer/issues/new" TargetMode="External"/><Relationship Id="rId43" Type="http://schemas.openxmlformats.org/officeDocument/2006/relationships/image" Target="media/image24.png"/><Relationship Id="rId48" Type="http://schemas.openxmlformats.org/officeDocument/2006/relationships/theme" Target="theme/theme1.xml"/><Relationship Id="rId8" Type="http://schemas.openxmlformats.org/officeDocument/2006/relationships/hyperlink" Target="https://www.raspberrypi.org/products/" TargetMode="External"/><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framagit.org/ideascube/pibox-installer/wikis/Keeping-Time" TargetMode="External"/><Relationship Id="rId25" Type="http://schemas.openxmlformats.org/officeDocument/2006/relationships/hyperlink" Target="http://download.kiwix.org/zim/" TargetMode="External"/><Relationship Id="rId33" Type="http://schemas.openxmlformats.org/officeDocument/2006/relationships/image" Target="media/image18.png"/><Relationship Id="rId38" Type="http://schemas.openxmlformats.org/officeDocument/2006/relationships/hyperlink" Target="https://www.khanacademy.org/" TargetMode="External"/><Relationship Id="rId46" Type="http://schemas.openxmlformats.org/officeDocument/2006/relationships/footer" Target="footer2.xml"/><Relationship Id="rId20" Type="http://schemas.openxmlformats.org/officeDocument/2006/relationships/image" Target="media/image7.png"/><Relationship Id="rId4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13</Pages>
  <Words>2899</Words>
  <Characters>16528</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Reeve</dc:creator>
  <cp:keywords/>
  <dc:description/>
  <cp:lastModifiedBy>Renaud Gaudin</cp:lastModifiedBy>
  <cp:revision>26</cp:revision>
  <dcterms:created xsi:type="dcterms:W3CDTF">2019-01-02T09:05:00Z</dcterms:created>
  <dcterms:modified xsi:type="dcterms:W3CDTF">2019-02-12T10:47:00Z</dcterms:modified>
</cp:coreProperties>
</file>